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B82D0">
      <w:pPr>
        <w:snapToGrid w:val="0"/>
        <w:spacing w:before="50" w:after="50" w:line="440" w:lineRule="exact"/>
        <w:textAlignment w:val="baseline"/>
        <w:rPr>
          <w:rFonts w:hint="eastAsia" w:ascii="黑体" w:hAnsi="黑体" w:eastAsia="黑体" w:cs="宋体"/>
          <w:color w:val="000000" w:themeColor="text1"/>
          <w:sz w:val="32"/>
          <w:szCs w:val="32"/>
        </w:rPr>
      </w:pPr>
      <w:bookmarkStart w:id="0" w:name="_Toc18681"/>
      <w:r>
        <w:rPr>
          <w:rFonts w:hint="eastAsia" w:ascii="黑体" w:hAnsi="黑体" w:eastAsia="黑体" w:cs="宋体"/>
          <w:color w:val="000000" w:themeColor="text1"/>
          <w:sz w:val="32"/>
          <w:szCs w:val="32"/>
        </w:rPr>
        <w:t>附件2</w:t>
      </w:r>
    </w:p>
    <w:p w14:paraId="2C5318B7">
      <w:pPr>
        <w:keepNext w:val="0"/>
        <w:keepLines w:val="0"/>
        <w:pageBreakBefore w:val="0"/>
        <w:widowControl w:val="0"/>
        <w:kinsoku/>
        <w:wordWrap/>
        <w:overflowPunct/>
        <w:topLinePunct w:val="0"/>
        <w:autoSpaceDE/>
        <w:autoSpaceDN/>
        <w:bidi w:val="0"/>
        <w:adjustRightInd/>
        <w:snapToGrid w:val="0"/>
        <w:spacing w:before="50" w:after="50" w:line="500" w:lineRule="exact"/>
        <w:jc w:val="center"/>
        <w:textAlignment w:val="baseline"/>
        <w:rPr>
          <w:rFonts w:hint="eastAsia" w:ascii="黑体" w:hAnsi="黑体" w:eastAsia="黑体" w:cs="宋体"/>
          <w:color w:val="000000" w:themeColor="text1"/>
          <w:sz w:val="44"/>
          <w:szCs w:val="44"/>
          <w:lang w:val="en-US" w:eastAsia="zh-CN"/>
        </w:rPr>
      </w:pPr>
      <w:r>
        <w:rPr>
          <w:rFonts w:hint="eastAsia" w:ascii="黑体" w:hAnsi="黑体" w:eastAsia="黑体" w:cs="宋体"/>
          <w:color w:val="000000" w:themeColor="text1"/>
          <w:sz w:val="44"/>
          <w:szCs w:val="44"/>
          <w:lang w:val="en-US" w:eastAsia="zh-CN"/>
        </w:rPr>
        <w:t>南宁市武鸣区中医医院响应文件格式</w:t>
      </w:r>
    </w:p>
    <w:p w14:paraId="41A81E79">
      <w:pPr>
        <w:keepNext w:val="0"/>
        <w:keepLines w:val="0"/>
        <w:pageBreakBefore w:val="0"/>
        <w:widowControl w:val="0"/>
        <w:kinsoku/>
        <w:wordWrap/>
        <w:overflowPunct/>
        <w:topLinePunct w:val="0"/>
        <w:autoSpaceDE/>
        <w:autoSpaceDN/>
        <w:bidi w:val="0"/>
        <w:adjustRightInd/>
        <w:snapToGrid w:val="0"/>
        <w:spacing w:before="50" w:after="50" w:line="500" w:lineRule="exact"/>
        <w:jc w:val="center"/>
        <w:textAlignment w:val="baseline"/>
        <w:rPr>
          <w:rFonts w:hint="default" w:ascii="黑体" w:hAnsi="黑体" w:eastAsia="黑体" w:cs="宋体"/>
          <w:color w:val="000000" w:themeColor="text1"/>
          <w:sz w:val="32"/>
          <w:szCs w:val="32"/>
          <w:lang w:val="en-US" w:eastAsia="zh-CN"/>
        </w:rPr>
      </w:pPr>
      <w:r>
        <w:rPr>
          <w:rFonts w:hint="eastAsia" w:ascii="黑体" w:hAnsi="黑体" w:eastAsia="黑体" w:cs="宋体"/>
          <w:color w:val="000000" w:themeColor="text1"/>
          <w:sz w:val="44"/>
          <w:szCs w:val="44"/>
          <w:lang w:val="en-US" w:eastAsia="zh-CN"/>
        </w:rPr>
        <w:t>及报价材料要求</w:t>
      </w:r>
    </w:p>
    <w:p w14:paraId="7355504F">
      <w:pPr>
        <w:pageBreakBefore w:val="0"/>
        <w:kinsoku/>
        <w:wordWrap/>
        <w:overflowPunct/>
        <w:topLinePunct w:val="0"/>
        <w:bidi w:val="0"/>
        <w:snapToGrid w:val="0"/>
        <w:spacing w:before="50" w:after="50" w:line="440" w:lineRule="exact"/>
        <w:textAlignment w:val="baseline"/>
        <w:rPr>
          <w:rFonts w:hint="eastAsia" w:ascii="宋体" w:hAnsi="宋体" w:cs="宋体"/>
          <w:b w:val="0"/>
          <w:bCs w:val="0"/>
          <w:sz w:val="32"/>
          <w:szCs w:val="32"/>
        </w:rPr>
      </w:pPr>
    </w:p>
    <w:p w14:paraId="4A128A25">
      <w:pPr>
        <w:keepNext w:val="0"/>
        <w:keepLines w:val="0"/>
        <w:pageBreakBefore w:val="0"/>
        <w:widowControl w:val="0"/>
        <w:numPr>
          <w:ilvl w:val="0"/>
          <w:numId w:val="0"/>
        </w:numPr>
        <w:kinsoku/>
        <w:wordWrap/>
        <w:overflowPunct/>
        <w:topLinePunct w:val="0"/>
        <w:autoSpaceDE/>
        <w:autoSpaceDN/>
        <w:bidi w:val="0"/>
        <w:adjustRightInd/>
        <w:spacing w:line="500" w:lineRule="exact"/>
        <w:ind w:left="0"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一、报价材料要求</w:t>
      </w:r>
    </w:p>
    <w:p w14:paraId="6DEEA4BC">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1.提供</w:t>
      </w:r>
      <w:r>
        <w:rPr>
          <w:rFonts w:hint="eastAsia" w:ascii="仿宋_GB2312" w:eastAsia="仿宋_GB2312"/>
          <w:sz w:val="32"/>
          <w:szCs w:val="32"/>
        </w:rPr>
        <w:t>营业执照</w:t>
      </w:r>
      <w:r>
        <w:rPr>
          <w:rFonts w:hint="eastAsia" w:ascii="仿宋_GB2312" w:eastAsia="仿宋_GB2312"/>
          <w:sz w:val="32"/>
          <w:szCs w:val="32"/>
          <w:lang w:eastAsia="zh-CN"/>
        </w:rPr>
        <w:t>、</w:t>
      </w:r>
      <w:r>
        <w:rPr>
          <w:rFonts w:hint="eastAsia" w:ascii="仿宋_GB2312" w:eastAsia="仿宋_GB2312"/>
          <w:sz w:val="32"/>
          <w:szCs w:val="32"/>
          <w:lang w:val="en-US" w:eastAsia="zh-CN"/>
        </w:rPr>
        <w:t>事业单位法人证等复印件</w:t>
      </w:r>
      <w:r>
        <w:rPr>
          <w:rFonts w:hint="eastAsia" w:ascii="仿宋_GB2312" w:eastAsia="仿宋_GB2312"/>
          <w:sz w:val="32"/>
          <w:szCs w:val="32"/>
        </w:rPr>
        <w:t>。</w:t>
      </w:r>
    </w:p>
    <w:p w14:paraId="3A665DEE">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2.信用证明</w:t>
      </w:r>
      <w:r>
        <w:rPr>
          <w:rFonts w:hint="eastAsia" w:ascii="仿宋_GB2312" w:eastAsia="仿宋_GB2312"/>
          <w:sz w:val="32"/>
          <w:szCs w:val="32"/>
        </w:rPr>
        <w:t>。</w:t>
      </w:r>
    </w:p>
    <w:p w14:paraId="3800D2FB">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缴纳税收和社会保障资金</w:t>
      </w:r>
      <w:r>
        <w:rPr>
          <w:rFonts w:hint="eastAsia" w:ascii="仿宋_GB2312" w:eastAsia="仿宋_GB2312"/>
          <w:sz w:val="32"/>
          <w:szCs w:val="32"/>
          <w:lang w:val="en-US" w:eastAsia="zh-CN"/>
        </w:rPr>
        <w:t>记录</w:t>
      </w:r>
      <w:r>
        <w:rPr>
          <w:rFonts w:hint="eastAsia" w:ascii="仿宋_GB2312" w:eastAsia="仿宋_GB2312"/>
          <w:sz w:val="32"/>
          <w:szCs w:val="32"/>
        </w:rPr>
        <w:t>。</w:t>
      </w:r>
    </w:p>
    <w:p w14:paraId="17F9D13D">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4.提供营业执照法人身份证复印件（法定代表人身份证正反面复印件）。</w:t>
      </w:r>
    </w:p>
    <w:p w14:paraId="5FC9107D">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5.授权委托书（如有，需附授权代理人身份证正反面复印件）。</w:t>
      </w:r>
    </w:p>
    <w:p w14:paraId="61DB3743">
      <w:pPr>
        <w:keepNext w:val="0"/>
        <w:keepLines w:val="0"/>
        <w:pageBreakBefore w:val="0"/>
        <w:kinsoku/>
        <w:wordWrap/>
        <w:overflowPunct/>
        <w:topLinePunct w:val="0"/>
        <w:autoSpaceDE/>
        <w:autoSpaceDN/>
        <w:bidi w:val="0"/>
        <w:spacing w:line="480" w:lineRule="exact"/>
        <w:ind w:left="0"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6.报价单（详见格式2报价表）。</w:t>
      </w:r>
    </w:p>
    <w:p w14:paraId="5CAC78B6">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hAnsi="宋体" w:eastAsia="仿宋_GB2312" w:cs="宋体"/>
          <w:bCs/>
          <w:snapToGrid w:val="0"/>
          <w:kern w:val="0"/>
          <w:sz w:val="32"/>
          <w:szCs w:val="32"/>
          <w:lang w:val="en-US" w:eastAsia="zh-CN"/>
        </w:rPr>
      </w:pPr>
      <w:r>
        <w:rPr>
          <w:rFonts w:hint="eastAsia" w:ascii="仿宋_GB2312" w:eastAsia="仿宋_GB2312"/>
          <w:sz w:val="32"/>
          <w:szCs w:val="32"/>
          <w:lang w:val="en-US" w:eastAsia="zh-CN"/>
        </w:rPr>
        <w:t>7.提供</w:t>
      </w:r>
      <w:r>
        <w:rPr>
          <w:rFonts w:hint="eastAsia" w:ascii="仿宋_GB2312" w:hAnsi="宋体" w:eastAsia="仿宋_GB2312" w:cs="宋体"/>
          <w:bCs/>
          <w:snapToGrid w:val="0"/>
          <w:kern w:val="0"/>
          <w:sz w:val="32"/>
          <w:szCs w:val="32"/>
          <w:lang w:val="en-US" w:eastAsia="zh-CN"/>
        </w:rPr>
        <w:t>强制检定项目需要国家法定计量检定机构计量授权书、同时开展计量器具校准需具备CNAS认可证书、检验检测机构资质认定证书，检测人员具备注册计量师证书。</w:t>
      </w:r>
    </w:p>
    <w:p w14:paraId="1C649850">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hAnsi="宋体" w:eastAsia="仿宋_GB2312" w:cs="宋体"/>
          <w:bCs/>
          <w:snapToGrid w:val="0"/>
          <w:kern w:val="0"/>
          <w:sz w:val="32"/>
          <w:szCs w:val="32"/>
          <w:lang w:val="en-US" w:eastAsia="zh-CN"/>
        </w:rPr>
      </w:pPr>
    </w:p>
    <w:p w14:paraId="22CDBDD9">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cs="宋体"/>
          <w:sz w:val="32"/>
          <w:szCs w:val="32"/>
          <w:lang w:val="en-US" w:eastAsia="zh-CN"/>
        </w:rPr>
      </w:pPr>
      <w:r>
        <w:rPr>
          <w:rFonts w:hint="eastAsia" w:ascii="仿宋_GB2312" w:eastAsia="仿宋_GB2312" w:cs="宋体"/>
          <w:sz w:val="32"/>
          <w:szCs w:val="32"/>
          <w:lang w:val="en-US" w:eastAsia="zh-CN"/>
        </w:rPr>
        <w:t>格式附后，如果没有格式要求的自拟。</w:t>
      </w:r>
    </w:p>
    <w:p w14:paraId="3763FA57">
      <w:pPr>
        <w:keepNext w:val="0"/>
        <w:keepLines w:val="0"/>
        <w:pageBreakBefore w:val="0"/>
        <w:kinsoku/>
        <w:wordWrap/>
        <w:overflowPunct/>
        <w:topLinePunct w:val="0"/>
        <w:autoSpaceDE/>
        <w:autoSpaceDN/>
        <w:bidi w:val="0"/>
        <w:spacing w:line="480" w:lineRule="exact"/>
        <w:ind w:firstLine="640" w:firstLineChars="200"/>
        <w:textAlignment w:val="auto"/>
        <w:rPr>
          <w:rFonts w:hint="eastAsia" w:ascii="仿宋_GB2312" w:eastAsia="仿宋_GB2312"/>
          <w:sz w:val="32"/>
          <w:szCs w:val="32"/>
          <w:lang w:eastAsia="zh-CN"/>
        </w:rPr>
      </w:pPr>
    </w:p>
    <w:p w14:paraId="54C8FB99">
      <w:pPr>
        <w:spacing w:line="560" w:lineRule="exact"/>
        <w:ind w:firstLine="643" w:firstLineChars="200"/>
        <w:rPr>
          <w:rFonts w:ascii="仿宋_GB2312" w:hAnsi="仿宋_GB2312" w:eastAsia="仿宋_GB2312" w:cs="仿宋_GB2312"/>
          <w:color w:val="000000"/>
          <w:sz w:val="32"/>
          <w:szCs w:val="32"/>
        </w:rPr>
      </w:pPr>
      <w:r>
        <w:rPr>
          <w:rFonts w:hint="eastAsia" w:ascii="仿宋_GB2312" w:eastAsia="仿宋_GB2312"/>
          <w:b/>
          <w:sz w:val="32"/>
          <w:szCs w:val="32"/>
        </w:rPr>
        <w:t>注：</w:t>
      </w:r>
      <w:r>
        <w:rPr>
          <w:rFonts w:hint="eastAsia" w:ascii="仿宋_GB2312" w:hAnsi="仿宋_GB2312" w:eastAsia="仿宋_GB2312" w:cs="仿宋_GB2312"/>
          <w:color w:val="000000"/>
          <w:sz w:val="32"/>
          <w:szCs w:val="32"/>
        </w:rPr>
        <w:t>所有</w:t>
      </w:r>
      <w:r>
        <w:rPr>
          <w:rFonts w:ascii="仿宋_GB2312" w:hAnsi="仿宋_GB2312" w:eastAsia="仿宋_GB2312" w:cs="仿宋_GB2312"/>
          <w:color w:val="000000"/>
          <w:sz w:val="32"/>
          <w:szCs w:val="32"/>
        </w:rPr>
        <w:t>文件</w:t>
      </w:r>
      <w:r>
        <w:rPr>
          <w:rFonts w:hint="eastAsia" w:ascii="仿宋_GB2312" w:hAnsi="仿宋_GB2312" w:eastAsia="仿宋_GB2312" w:cs="仿宋_GB2312"/>
          <w:color w:val="000000"/>
          <w:sz w:val="32"/>
          <w:szCs w:val="32"/>
        </w:rPr>
        <w:t>须</w:t>
      </w:r>
      <w:r>
        <w:rPr>
          <w:rFonts w:ascii="仿宋_GB2312" w:hAnsi="仿宋_GB2312" w:eastAsia="仿宋_GB2312" w:cs="仿宋_GB2312"/>
          <w:color w:val="000000"/>
          <w:sz w:val="32"/>
          <w:szCs w:val="32"/>
        </w:rPr>
        <w:t>加盖</w:t>
      </w:r>
      <w:r>
        <w:rPr>
          <w:rFonts w:hint="eastAsia" w:ascii="仿宋_GB2312" w:hAnsi="仿宋_GB2312" w:eastAsia="仿宋_GB2312" w:cs="仿宋_GB2312"/>
          <w:color w:val="000000"/>
          <w:sz w:val="32"/>
          <w:szCs w:val="32"/>
          <w:lang w:val="en-US" w:eastAsia="zh-CN"/>
        </w:rPr>
        <w:t>单位</w:t>
      </w:r>
      <w:r>
        <w:rPr>
          <w:rFonts w:ascii="仿宋_GB2312" w:hAnsi="仿宋_GB2312" w:eastAsia="仿宋_GB2312" w:cs="仿宋_GB2312"/>
          <w:color w:val="000000"/>
          <w:sz w:val="32"/>
          <w:szCs w:val="32"/>
        </w:rPr>
        <w:t>公章</w:t>
      </w:r>
      <w:r>
        <w:rPr>
          <w:rFonts w:hint="eastAsia" w:ascii="仿宋_GB2312" w:hAnsi="仿宋_GB2312" w:eastAsia="仿宋_GB2312" w:cs="仿宋_GB2312"/>
          <w:color w:val="000000"/>
          <w:sz w:val="32"/>
          <w:szCs w:val="32"/>
        </w:rPr>
        <w:t>按上述文件顺序</w:t>
      </w:r>
      <w:r>
        <w:rPr>
          <w:rFonts w:ascii="仿宋_GB2312" w:hAnsi="仿宋_GB2312" w:eastAsia="仿宋_GB2312" w:cs="仿宋_GB2312"/>
          <w:color w:val="000000"/>
          <w:sz w:val="32"/>
          <w:szCs w:val="32"/>
        </w:rPr>
        <w:t>装订成册后包装，在封面注明</w:t>
      </w:r>
      <w:r>
        <w:rPr>
          <w:rFonts w:hint="eastAsia" w:ascii="仿宋_GB2312" w:hAnsi="仿宋_GB2312" w:eastAsia="仿宋_GB2312" w:cs="仿宋_GB2312"/>
          <w:color w:val="000000"/>
          <w:sz w:val="32"/>
          <w:szCs w:val="32"/>
        </w:rPr>
        <w:t>项目</w:t>
      </w:r>
      <w:r>
        <w:rPr>
          <w:rFonts w:ascii="仿宋_GB2312" w:hAnsi="仿宋_GB2312" w:eastAsia="仿宋_GB2312" w:cs="仿宋_GB2312"/>
          <w:color w:val="000000"/>
          <w:sz w:val="32"/>
          <w:szCs w:val="32"/>
        </w:rPr>
        <w:t>名字、公司名称、联系人姓名及电话、并在封口处加盖公章后提交。</w:t>
      </w:r>
      <w:r>
        <w:rPr>
          <w:rFonts w:hint="eastAsia" w:ascii="仿宋_GB2312" w:hAnsi="仿宋_GB2312" w:eastAsia="仿宋_GB2312" w:cs="仿宋_GB2312"/>
          <w:color w:val="000000"/>
          <w:sz w:val="32"/>
          <w:szCs w:val="32"/>
        </w:rPr>
        <w:t>文件</w:t>
      </w:r>
      <w:r>
        <w:rPr>
          <w:rFonts w:hint="eastAsia" w:ascii="仿宋_GB2312" w:hAnsi="仿宋_GB2312" w:eastAsia="仿宋_GB2312" w:cs="仿宋_GB2312"/>
          <w:color w:val="000000"/>
          <w:sz w:val="32"/>
          <w:szCs w:val="32"/>
          <w:lang w:val="en-US" w:eastAsia="zh-CN"/>
        </w:rPr>
        <w:t>未</w:t>
      </w:r>
      <w:r>
        <w:rPr>
          <w:rFonts w:ascii="仿宋_GB2312" w:hAnsi="仿宋_GB2312" w:eastAsia="仿宋_GB2312" w:cs="仿宋_GB2312"/>
          <w:color w:val="000000"/>
          <w:sz w:val="32"/>
          <w:szCs w:val="32"/>
        </w:rPr>
        <w:t>加盖公章、</w:t>
      </w:r>
      <w:r>
        <w:rPr>
          <w:rFonts w:hint="eastAsia" w:ascii="仿宋_GB2312" w:hAnsi="仿宋_GB2312" w:eastAsia="仿宋_GB2312" w:cs="仿宋_GB2312"/>
          <w:color w:val="000000"/>
          <w:sz w:val="32"/>
          <w:szCs w:val="32"/>
        </w:rPr>
        <w:t>未装订</w:t>
      </w:r>
      <w:r>
        <w:rPr>
          <w:rFonts w:ascii="仿宋_GB2312" w:hAnsi="仿宋_GB2312" w:eastAsia="仿宋_GB2312" w:cs="仿宋_GB2312"/>
          <w:color w:val="000000"/>
          <w:sz w:val="32"/>
          <w:szCs w:val="32"/>
        </w:rPr>
        <w:t>成册</w:t>
      </w:r>
      <w:r>
        <w:rPr>
          <w:rFonts w:hint="eastAsia" w:ascii="仿宋_GB2312" w:hAnsi="仿宋_GB2312" w:eastAsia="仿宋_GB2312" w:cs="仿宋_GB2312"/>
          <w:color w:val="000000"/>
          <w:sz w:val="32"/>
          <w:szCs w:val="32"/>
        </w:rPr>
        <w:t>或</w:t>
      </w:r>
      <w:r>
        <w:rPr>
          <w:rFonts w:ascii="仿宋_GB2312" w:hAnsi="仿宋_GB2312" w:eastAsia="仿宋_GB2312" w:cs="仿宋_GB2312"/>
          <w:color w:val="000000"/>
          <w:sz w:val="32"/>
          <w:szCs w:val="32"/>
        </w:rPr>
        <w:t>密封不符合要求的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未盖公章只盖骑缝章按无效应标处理。提交</w:t>
      </w:r>
      <w:r>
        <w:rPr>
          <w:rFonts w:ascii="仿宋_GB2312" w:hAnsi="仿宋_GB2312" w:eastAsia="仿宋_GB2312" w:cs="仿宋_GB2312"/>
          <w:color w:val="000000"/>
          <w:sz w:val="32"/>
          <w:szCs w:val="32"/>
        </w:rPr>
        <w:t>材料份数</w:t>
      </w:r>
      <w:r>
        <w:rPr>
          <w:rFonts w:hint="eastAsia" w:ascii="仿宋_GB2312" w:hAnsi="仿宋_GB2312" w:eastAsia="仿宋_GB2312" w:cs="仿宋_GB2312"/>
          <w:color w:val="000000"/>
          <w:sz w:val="32"/>
          <w:szCs w:val="32"/>
          <w:lang w:val="en-US" w:eastAsia="zh-CN"/>
        </w:rPr>
        <w:t>正本一份</w:t>
      </w:r>
      <w:r>
        <w:rPr>
          <w:rFonts w:ascii="仿宋_GB2312" w:hAnsi="仿宋_GB2312" w:eastAsia="仿宋_GB2312" w:cs="仿宋_GB2312"/>
          <w:color w:val="000000"/>
          <w:sz w:val="32"/>
          <w:szCs w:val="32"/>
        </w:rPr>
        <w:t>。</w:t>
      </w:r>
    </w:p>
    <w:p w14:paraId="1BA36340">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64DAE771">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231A077E">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2BCA2B5C">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76F6DF51">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06B0141E">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4D8BE30A">
      <w:pPr>
        <w:keepNext w:val="0"/>
        <w:keepLines w:val="0"/>
        <w:pageBreakBefore w:val="0"/>
        <w:widowControl w:val="0"/>
        <w:numPr>
          <w:ilvl w:val="0"/>
          <w:numId w:val="0"/>
        </w:numPr>
        <w:kinsoku/>
        <w:wordWrap/>
        <w:overflowPunct/>
        <w:topLinePunct w:val="0"/>
        <w:autoSpaceDE/>
        <w:autoSpaceDN/>
        <w:bidi w:val="0"/>
        <w:adjustRightInd/>
        <w:spacing w:line="500" w:lineRule="exact"/>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二、响应文件格式</w:t>
      </w:r>
    </w:p>
    <w:p w14:paraId="7AA266F8">
      <w:pPr>
        <w:keepNext w:val="0"/>
        <w:keepLines w:val="0"/>
        <w:pageBreakBefore w:val="0"/>
        <w:widowControl w:val="0"/>
        <w:numPr>
          <w:ilvl w:val="0"/>
          <w:numId w:val="0"/>
        </w:numPr>
        <w:kinsoku/>
        <w:wordWrap/>
        <w:overflowPunct/>
        <w:topLinePunct w:val="0"/>
        <w:autoSpaceDE/>
        <w:autoSpaceDN/>
        <w:bidi w:val="0"/>
        <w:adjustRightInd/>
        <w:spacing w:line="500" w:lineRule="exact"/>
        <w:ind w:leftChars="200"/>
        <w:jc w:val="both"/>
        <w:textAlignment w:val="auto"/>
        <w:rPr>
          <w:rFonts w:hint="eastAsia" w:ascii="黑体" w:hAnsi="黑体" w:eastAsia="黑体" w:cs="黑体"/>
          <w:b w:val="0"/>
          <w:bCs/>
          <w:sz w:val="32"/>
          <w:szCs w:val="32"/>
          <w:lang w:val="en-US" w:eastAsia="zh-CN"/>
        </w:rPr>
      </w:pPr>
    </w:p>
    <w:p w14:paraId="4A940936">
      <w:pPr>
        <w:keepNext w:val="0"/>
        <w:keepLines w:val="0"/>
        <w:pageBreakBefore w:val="0"/>
        <w:widowControl w:val="0"/>
        <w:numPr>
          <w:ilvl w:val="0"/>
          <w:numId w:val="0"/>
        </w:numPr>
        <w:kinsoku/>
        <w:wordWrap/>
        <w:overflowPunct/>
        <w:topLinePunct w:val="0"/>
        <w:autoSpaceDE/>
        <w:autoSpaceDN/>
        <w:bidi w:val="0"/>
        <w:adjustRightInd/>
        <w:spacing w:line="500" w:lineRule="exact"/>
        <w:ind w:leftChars="200"/>
        <w:jc w:val="both"/>
        <w:textAlignment w:val="auto"/>
        <w:rPr>
          <w:rFonts w:hint="eastAsia" w:ascii="宋体" w:hAnsi="宋体" w:eastAsia="宋体" w:cs="宋体"/>
          <w:b/>
          <w:bCs w:val="0"/>
          <w:sz w:val="32"/>
          <w:szCs w:val="32"/>
          <w:lang w:val="en-US" w:eastAsia="zh-CN"/>
        </w:rPr>
      </w:pPr>
      <w:r>
        <w:rPr>
          <w:rFonts w:hint="eastAsia" w:ascii="宋体" w:hAnsi="宋体" w:eastAsia="宋体" w:cs="宋体"/>
          <w:b/>
          <w:bCs w:val="0"/>
          <w:sz w:val="32"/>
          <w:szCs w:val="32"/>
          <w:lang w:val="en-US" w:eastAsia="zh-CN"/>
        </w:rPr>
        <w:t>1.（响应文件外层包装封面格式）</w:t>
      </w:r>
      <w:bookmarkEnd w:id="0"/>
    </w:p>
    <w:p w14:paraId="14E2E70C">
      <w:pPr>
        <w:pageBreakBefore w:val="0"/>
        <w:kinsoku/>
        <w:wordWrap/>
        <w:overflowPunct/>
        <w:topLinePunct w:val="0"/>
        <w:bidi w:val="0"/>
        <w:snapToGrid w:val="0"/>
        <w:spacing w:before="156" w:after="50" w:line="440" w:lineRule="exact"/>
        <w:textAlignment w:val="baseline"/>
        <w:rPr>
          <w:rFonts w:ascii="宋体"/>
          <w:sz w:val="32"/>
          <w:szCs w:val="32"/>
        </w:rPr>
      </w:pPr>
    </w:p>
    <w:p w14:paraId="22C71409">
      <w:pPr>
        <w:pageBreakBefore w:val="0"/>
        <w:kinsoku/>
        <w:wordWrap/>
        <w:overflowPunct/>
        <w:topLinePunct w:val="0"/>
        <w:bidi w:val="0"/>
        <w:snapToGrid w:val="0"/>
        <w:spacing w:before="156" w:after="50" w:line="440" w:lineRule="exact"/>
        <w:jc w:val="center"/>
        <w:textAlignment w:val="baseline"/>
        <w:rPr>
          <w:rFonts w:ascii="宋体"/>
          <w:sz w:val="32"/>
          <w:szCs w:val="32"/>
        </w:rPr>
      </w:pPr>
    </w:p>
    <w:p w14:paraId="037C94EC">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lang w:val="en-US" w:eastAsia="zh-CN"/>
        </w:rPr>
        <w:t>报价</w:t>
      </w:r>
      <w:r>
        <w:rPr>
          <w:rFonts w:hint="eastAsia" w:ascii="宋体" w:hAnsi="宋体" w:cs="宋体"/>
          <w:sz w:val="32"/>
          <w:szCs w:val="32"/>
        </w:rPr>
        <w:t>文件</w:t>
      </w:r>
    </w:p>
    <w:p w14:paraId="5FFE8D8E">
      <w:pPr>
        <w:pageBreakBefore w:val="0"/>
        <w:kinsoku/>
        <w:wordWrap/>
        <w:overflowPunct/>
        <w:topLinePunct w:val="0"/>
        <w:bidi w:val="0"/>
        <w:snapToGrid w:val="0"/>
        <w:spacing w:before="156" w:after="50" w:line="440" w:lineRule="exact"/>
        <w:textAlignment w:val="baseline"/>
        <w:rPr>
          <w:rFonts w:ascii="宋体"/>
          <w:sz w:val="32"/>
          <w:szCs w:val="32"/>
        </w:rPr>
      </w:pPr>
    </w:p>
    <w:p w14:paraId="2FABDBF6">
      <w:pPr>
        <w:pageBreakBefore w:val="0"/>
        <w:kinsoku/>
        <w:wordWrap/>
        <w:overflowPunct/>
        <w:topLinePunct w:val="0"/>
        <w:bidi w:val="0"/>
        <w:snapToGrid w:val="0"/>
        <w:spacing w:before="156" w:after="50" w:line="440" w:lineRule="exact"/>
        <w:textAlignment w:val="baseline"/>
        <w:rPr>
          <w:rFonts w:ascii="宋体"/>
          <w:sz w:val="32"/>
          <w:szCs w:val="32"/>
        </w:rPr>
      </w:pPr>
    </w:p>
    <w:p w14:paraId="2F19B3B1">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r>
        <w:rPr>
          <w:rFonts w:hint="eastAsia" w:ascii="宋体" w:hAnsi="宋体" w:cs="宋体"/>
          <w:sz w:val="32"/>
          <w:szCs w:val="32"/>
        </w:rPr>
        <w:t>项目名称：</w:t>
      </w:r>
    </w:p>
    <w:p w14:paraId="774BFAF1">
      <w:pPr>
        <w:pageBreakBefore w:val="0"/>
        <w:kinsoku/>
        <w:wordWrap/>
        <w:overflowPunct/>
        <w:topLinePunct w:val="0"/>
        <w:bidi w:val="0"/>
        <w:snapToGrid w:val="0"/>
        <w:spacing w:before="156" w:after="50" w:line="440" w:lineRule="exact"/>
        <w:ind w:firstLine="480" w:firstLineChars="150"/>
        <w:textAlignment w:val="baseline"/>
        <w:rPr>
          <w:rFonts w:ascii="宋体"/>
          <w:sz w:val="32"/>
          <w:szCs w:val="32"/>
        </w:rPr>
      </w:pPr>
    </w:p>
    <w:p w14:paraId="63BC117F">
      <w:pPr>
        <w:pageBreakBefore w:val="0"/>
        <w:kinsoku/>
        <w:wordWrap/>
        <w:overflowPunct/>
        <w:topLinePunct w:val="0"/>
        <w:bidi w:val="0"/>
        <w:snapToGrid w:val="0"/>
        <w:spacing w:before="156" w:after="50" w:line="440" w:lineRule="exact"/>
        <w:ind w:firstLine="640" w:firstLineChars="200"/>
        <w:textAlignment w:val="baseline"/>
        <w:rPr>
          <w:rFonts w:hint="default" w:ascii="宋体" w:eastAsiaTheme="minorEastAsia"/>
          <w:sz w:val="32"/>
          <w:szCs w:val="32"/>
          <w:lang w:val="en-US" w:eastAsia="zh-CN"/>
        </w:rPr>
      </w:pPr>
      <w:r>
        <w:rPr>
          <w:rFonts w:hint="eastAsia" w:ascii="宋体"/>
          <w:sz w:val="32"/>
          <w:szCs w:val="32"/>
          <w:lang w:val="en-US" w:eastAsia="zh-CN"/>
        </w:rPr>
        <w:t>响应分标名称：如有则填</w:t>
      </w:r>
    </w:p>
    <w:p w14:paraId="7E6174E6">
      <w:pPr>
        <w:pageBreakBefore w:val="0"/>
        <w:kinsoku/>
        <w:wordWrap/>
        <w:overflowPunct/>
        <w:topLinePunct w:val="0"/>
        <w:bidi w:val="0"/>
        <w:snapToGrid w:val="0"/>
        <w:spacing w:before="156" w:after="50" w:line="440" w:lineRule="exact"/>
        <w:textAlignment w:val="baseline"/>
        <w:rPr>
          <w:rFonts w:ascii="宋体"/>
          <w:sz w:val="32"/>
          <w:szCs w:val="32"/>
        </w:rPr>
      </w:pPr>
    </w:p>
    <w:p w14:paraId="78100A66">
      <w:pPr>
        <w:pageBreakBefore w:val="0"/>
        <w:kinsoku/>
        <w:wordWrap/>
        <w:overflowPunct/>
        <w:topLinePunct w:val="0"/>
        <w:bidi w:val="0"/>
        <w:snapToGrid w:val="0"/>
        <w:spacing w:before="156" w:after="50" w:line="440" w:lineRule="exact"/>
        <w:ind w:firstLine="640" w:firstLineChars="200"/>
        <w:textAlignment w:val="baseline"/>
        <w:rPr>
          <w:rFonts w:hint="eastAsia" w:ascii="宋体" w:hAnsi="宋体" w:cs="宋体"/>
          <w:sz w:val="32"/>
          <w:szCs w:val="32"/>
        </w:rPr>
      </w:pPr>
      <w:r>
        <w:rPr>
          <w:rFonts w:hint="eastAsia" w:ascii="宋体" w:hAnsi="宋体" w:cs="宋体"/>
          <w:sz w:val="32"/>
          <w:szCs w:val="32"/>
        </w:rPr>
        <w:t>供应商名称：</w:t>
      </w:r>
    </w:p>
    <w:p w14:paraId="50498DFC">
      <w:pPr>
        <w:pageBreakBefore w:val="0"/>
        <w:kinsoku/>
        <w:wordWrap/>
        <w:overflowPunct/>
        <w:topLinePunct w:val="0"/>
        <w:bidi w:val="0"/>
        <w:snapToGrid w:val="0"/>
        <w:spacing w:before="156" w:after="50" w:line="440" w:lineRule="exact"/>
        <w:ind w:firstLine="640" w:firstLineChars="200"/>
        <w:textAlignment w:val="baseline"/>
        <w:rPr>
          <w:rFonts w:hint="default" w:ascii="宋体" w:hAnsi="宋体" w:cs="宋体" w:eastAsiaTheme="minorEastAsia"/>
          <w:sz w:val="32"/>
          <w:szCs w:val="32"/>
          <w:lang w:val="en-US" w:eastAsia="zh-CN"/>
        </w:rPr>
      </w:pPr>
      <w:r>
        <w:rPr>
          <w:rFonts w:hint="eastAsia" w:ascii="宋体" w:hAnsi="宋体" w:cs="宋体"/>
          <w:sz w:val="32"/>
          <w:szCs w:val="32"/>
          <w:lang w:val="en-US" w:eastAsia="zh-CN"/>
        </w:rPr>
        <w:t>联系人及电话</w:t>
      </w:r>
    </w:p>
    <w:p w14:paraId="26D1A02B">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p>
    <w:p w14:paraId="683A986D">
      <w:pPr>
        <w:pageBreakBefore w:val="0"/>
        <w:kinsoku/>
        <w:wordWrap/>
        <w:overflowPunct/>
        <w:topLinePunct w:val="0"/>
        <w:bidi w:val="0"/>
        <w:snapToGrid w:val="0"/>
        <w:spacing w:before="156" w:after="50" w:line="440" w:lineRule="exact"/>
        <w:textAlignment w:val="baseline"/>
        <w:rPr>
          <w:rFonts w:ascii="宋体"/>
          <w:sz w:val="32"/>
          <w:szCs w:val="32"/>
        </w:rPr>
      </w:pPr>
    </w:p>
    <w:p w14:paraId="2D067379">
      <w:pPr>
        <w:pageBreakBefore w:val="0"/>
        <w:kinsoku/>
        <w:wordWrap/>
        <w:overflowPunct/>
        <w:topLinePunct w:val="0"/>
        <w:bidi w:val="0"/>
        <w:snapToGrid w:val="0"/>
        <w:spacing w:before="156" w:after="50" w:line="440" w:lineRule="exact"/>
        <w:ind w:firstLine="480" w:firstLineChars="150"/>
        <w:jc w:val="center"/>
        <w:textAlignment w:val="baseline"/>
        <w:rPr>
          <w:rFonts w:ascii="宋体"/>
          <w:sz w:val="32"/>
          <w:szCs w:val="32"/>
        </w:rPr>
      </w:pPr>
      <w:r>
        <w:rPr>
          <w:rFonts w:hint="eastAsia" w:ascii="宋体" w:hAnsi="宋体" w:cs="宋体"/>
          <w:sz w:val="32"/>
          <w:szCs w:val="32"/>
        </w:rPr>
        <w:t>首次响应文件提交截止时间前不得启封</w:t>
      </w:r>
    </w:p>
    <w:p w14:paraId="49CF90F0">
      <w:pPr>
        <w:pageBreakBefore w:val="0"/>
        <w:kinsoku/>
        <w:wordWrap/>
        <w:overflowPunct/>
        <w:topLinePunct w:val="0"/>
        <w:bidi w:val="0"/>
        <w:snapToGrid w:val="0"/>
        <w:spacing w:before="156" w:after="50" w:line="440" w:lineRule="exact"/>
        <w:ind w:firstLine="5440" w:firstLineChars="1700"/>
        <w:jc w:val="center"/>
        <w:textAlignment w:val="baseline"/>
        <w:rPr>
          <w:rFonts w:ascii="宋体"/>
          <w:sz w:val="32"/>
          <w:szCs w:val="32"/>
        </w:rPr>
      </w:pPr>
    </w:p>
    <w:p w14:paraId="02A93535">
      <w:pPr>
        <w:pageBreakBefore w:val="0"/>
        <w:kinsoku/>
        <w:wordWrap/>
        <w:overflowPunct/>
        <w:topLinePunct w:val="0"/>
        <w:bidi w:val="0"/>
        <w:snapToGrid w:val="0"/>
        <w:spacing w:before="156" w:after="50" w:line="440" w:lineRule="exact"/>
        <w:ind w:firstLine="645"/>
        <w:jc w:val="center"/>
        <w:textAlignment w:val="baseline"/>
        <w:rPr>
          <w:rFonts w:ascii="宋体"/>
          <w:sz w:val="32"/>
          <w:szCs w:val="32"/>
        </w:rPr>
      </w:pPr>
      <w:r>
        <w:rPr>
          <w:rFonts w:hint="eastAsia" w:ascii="宋体" w:hAnsi="宋体" w:cs="宋体"/>
          <w:sz w:val="32"/>
          <w:szCs w:val="32"/>
        </w:rPr>
        <w:t xml:space="preserve">   年    月    日</w:t>
      </w:r>
    </w:p>
    <w:p w14:paraId="28737319">
      <w:pPr>
        <w:pageBreakBefore w:val="0"/>
        <w:kinsoku/>
        <w:wordWrap/>
        <w:overflowPunct/>
        <w:topLinePunct w:val="0"/>
        <w:bidi w:val="0"/>
        <w:snapToGrid w:val="0"/>
        <w:spacing w:line="440" w:lineRule="exact"/>
        <w:textAlignment w:val="baseline"/>
        <w:rPr>
          <w:rFonts w:ascii="宋体"/>
          <w:sz w:val="32"/>
          <w:szCs w:val="32"/>
        </w:rPr>
      </w:pPr>
      <w:r>
        <w:rPr>
          <w:rFonts w:ascii="宋体"/>
          <w:sz w:val="32"/>
          <w:szCs w:val="32"/>
        </w:rPr>
        <w:br w:type="textWrapping"/>
      </w:r>
    </w:p>
    <w:p w14:paraId="0EEBA8FA">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04C72119">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4E9D56F2">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1D4BCF63">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s="宋体" w:eastAsiaTheme="minorEastAsia"/>
          <w:b/>
          <w:bCs/>
          <w:kern w:val="2"/>
          <w:sz w:val="32"/>
          <w:szCs w:val="32"/>
          <w:lang w:val="en-US" w:eastAsia="zh-CN" w:bidi="ar-SA"/>
        </w:rPr>
      </w:pPr>
    </w:p>
    <w:p w14:paraId="3C793DB7">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olor w:val="auto"/>
          <w:sz w:val="24"/>
          <w:highlight w:val="none"/>
        </w:rPr>
      </w:pPr>
      <w:r>
        <w:rPr>
          <w:rFonts w:hint="eastAsia" w:ascii="宋体" w:hAnsi="宋体" w:cs="宋体"/>
          <w:b/>
          <w:bCs/>
          <w:kern w:val="2"/>
          <w:sz w:val="32"/>
          <w:szCs w:val="32"/>
          <w:lang w:val="en-US" w:eastAsia="zh-CN" w:bidi="ar-SA"/>
        </w:rPr>
        <w:t>2</w:t>
      </w:r>
      <w:r>
        <w:rPr>
          <w:rFonts w:hint="eastAsia" w:ascii="宋体" w:hAnsi="宋体" w:cs="宋体" w:eastAsiaTheme="minorEastAsia"/>
          <w:b/>
          <w:bCs/>
          <w:kern w:val="2"/>
          <w:sz w:val="32"/>
          <w:szCs w:val="32"/>
          <w:lang w:val="en-US" w:eastAsia="zh-CN" w:bidi="ar-SA"/>
        </w:rPr>
        <w:t>.</w:t>
      </w:r>
      <w:r>
        <w:rPr>
          <w:rFonts w:hint="eastAsia" w:ascii="宋体" w:hAnsi="宋体" w:cs="宋体"/>
          <w:b/>
          <w:bCs/>
          <w:sz w:val="32"/>
          <w:szCs w:val="32"/>
          <w:lang w:val="en-US" w:eastAsia="zh-CN"/>
        </w:rPr>
        <w:t>报价表</w:t>
      </w:r>
      <w:r>
        <w:rPr>
          <w:rFonts w:hint="eastAsia" w:ascii="宋体" w:hAnsi="宋体"/>
          <w:color w:val="auto"/>
          <w:sz w:val="24"/>
          <w:highlight w:val="none"/>
        </w:rPr>
        <w:t xml:space="preserve">      </w:t>
      </w:r>
    </w:p>
    <w:p w14:paraId="789DF3E9">
      <w:pPr>
        <w:shd w:val="clear" w:color="auto" w:fill="auto"/>
        <w:snapToGrid w:val="0"/>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lang w:val="en-US" w:eastAsia="zh-CN"/>
        </w:rPr>
        <w:t>项目名称</w:t>
      </w:r>
      <w:r>
        <w:rPr>
          <w:rFonts w:hint="eastAsia" w:ascii="宋体" w:hAnsi="宋体"/>
          <w:color w:val="auto"/>
          <w:sz w:val="24"/>
          <w:highlight w:val="none"/>
        </w:rPr>
        <w:t>：</w:t>
      </w:r>
      <w:r>
        <w:rPr>
          <w:rFonts w:hint="eastAsia" w:ascii="宋体" w:hAnsi="宋体"/>
          <w:color w:val="auto"/>
          <w:sz w:val="24"/>
          <w:highlight w:val="none"/>
          <w:u w:val="single"/>
        </w:rPr>
        <w:t xml:space="preserve">           </w:t>
      </w:r>
    </w:p>
    <w:p w14:paraId="50E7CA89">
      <w:pPr>
        <w:shd w:val="clear" w:color="auto" w:fill="auto"/>
        <w:snapToGrid w:val="0"/>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rPr>
        <w:t>供应商</w:t>
      </w:r>
      <w:r>
        <w:rPr>
          <w:rFonts w:hint="eastAsia" w:ascii="宋体" w:hAnsi="宋体"/>
          <w:color w:val="auto"/>
          <w:sz w:val="24"/>
          <w:highlight w:val="none"/>
          <w:lang w:val="en-US" w:eastAsia="zh-CN"/>
        </w:rPr>
        <w:t>或者单位</w:t>
      </w:r>
      <w:r>
        <w:rPr>
          <w:rFonts w:hint="eastAsia" w:ascii="宋体" w:hAnsi="宋体"/>
          <w:color w:val="auto"/>
          <w:sz w:val="24"/>
          <w:highlight w:val="none"/>
        </w:rPr>
        <w:t>名称：</w:t>
      </w:r>
      <w:r>
        <w:rPr>
          <w:rFonts w:hint="eastAsia" w:ascii="宋体" w:hAnsi="宋体"/>
          <w:color w:val="auto"/>
          <w:sz w:val="24"/>
          <w:highlight w:val="none"/>
          <w:u w:val="single"/>
        </w:rPr>
        <w:t xml:space="preserve">                     </w:t>
      </w:r>
      <w:r>
        <w:rPr>
          <w:rFonts w:hint="eastAsia" w:ascii="宋体" w:hAnsi="宋体" w:cs="仿宋_GB2312"/>
          <w:color w:val="auto"/>
          <w:sz w:val="24"/>
          <w:highlight w:val="none"/>
        </w:rPr>
        <w:t xml:space="preserve">                   </w:t>
      </w:r>
    </w:p>
    <w:tbl>
      <w:tblPr>
        <w:tblStyle w:val="14"/>
        <w:tblW w:w="9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496"/>
        <w:gridCol w:w="2683"/>
        <w:gridCol w:w="1450"/>
        <w:gridCol w:w="917"/>
      </w:tblGrid>
      <w:tr w14:paraId="3CE8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356D548C">
            <w:pPr>
              <w:shd w:val="clear"/>
              <w:rPr>
                <w:rFonts w:ascii="宋体" w:hAnsi="宋体"/>
                <w:color w:val="auto"/>
                <w:szCs w:val="21"/>
                <w:highlight w:val="none"/>
              </w:rPr>
            </w:pPr>
            <w:r>
              <w:rPr>
                <w:rFonts w:hint="eastAsia" w:ascii="宋体" w:hAnsi="宋体"/>
                <w:color w:val="auto"/>
                <w:szCs w:val="22"/>
                <w:highlight w:val="none"/>
              </w:rPr>
              <w:t>序号</w:t>
            </w:r>
          </w:p>
        </w:tc>
        <w:tc>
          <w:tcPr>
            <w:tcW w:w="3496" w:type="dxa"/>
            <w:tcBorders>
              <w:top w:val="single" w:color="auto" w:sz="4" w:space="0"/>
              <w:left w:val="nil"/>
              <w:bottom w:val="single" w:color="auto" w:sz="4" w:space="0"/>
              <w:right w:val="single" w:color="auto" w:sz="4" w:space="0"/>
            </w:tcBorders>
            <w:noWrap w:val="0"/>
            <w:vAlign w:val="center"/>
          </w:tcPr>
          <w:p w14:paraId="157C2D62">
            <w:pPr>
              <w:shd w:val="clear"/>
              <w:jc w:val="center"/>
              <w:rPr>
                <w:rFonts w:ascii="宋体" w:hAnsi="宋体"/>
                <w:color w:val="auto"/>
                <w:szCs w:val="21"/>
                <w:highlight w:val="none"/>
              </w:rPr>
            </w:pPr>
            <w:r>
              <w:rPr>
                <w:rFonts w:hint="eastAsia" w:ascii="宋体" w:hAnsi="宋体"/>
                <w:color w:val="auto"/>
                <w:szCs w:val="22"/>
                <w:highlight w:val="none"/>
              </w:rPr>
              <w:t>服务名称</w:t>
            </w:r>
          </w:p>
        </w:tc>
        <w:tc>
          <w:tcPr>
            <w:tcW w:w="2683" w:type="dxa"/>
            <w:tcBorders>
              <w:top w:val="single" w:color="auto" w:sz="4" w:space="0"/>
              <w:left w:val="nil"/>
              <w:bottom w:val="single" w:color="auto" w:sz="4" w:space="0"/>
              <w:right w:val="single" w:color="auto" w:sz="4" w:space="0"/>
            </w:tcBorders>
            <w:noWrap w:val="0"/>
            <w:vAlign w:val="center"/>
          </w:tcPr>
          <w:p w14:paraId="6B662FFE">
            <w:pPr>
              <w:shd w:val="clear"/>
              <w:jc w:val="center"/>
              <w:rPr>
                <w:rFonts w:ascii="宋体" w:hAnsi="宋体"/>
                <w:color w:val="auto"/>
                <w:szCs w:val="21"/>
                <w:highlight w:val="none"/>
              </w:rPr>
            </w:pPr>
            <w:r>
              <w:rPr>
                <w:rFonts w:hint="eastAsia" w:ascii="宋体" w:hAnsi="宋体"/>
                <w:color w:val="auto"/>
                <w:szCs w:val="22"/>
                <w:highlight w:val="none"/>
              </w:rPr>
              <w:t>服务范围</w:t>
            </w:r>
          </w:p>
        </w:tc>
        <w:tc>
          <w:tcPr>
            <w:tcW w:w="1450" w:type="dxa"/>
            <w:tcBorders>
              <w:top w:val="single" w:color="auto" w:sz="4" w:space="0"/>
              <w:left w:val="nil"/>
              <w:bottom w:val="single" w:color="auto" w:sz="4" w:space="0"/>
              <w:right w:val="single" w:color="auto" w:sz="4" w:space="0"/>
            </w:tcBorders>
            <w:noWrap w:val="0"/>
            <w:vAlign w:val="center"/>
          </w:tcPr>
          <w:p w14:paraId="385EDA36">
            <w:pPr>
              <w:shd w:val="clear"/>
              <w:jc w:val="center"/>
              <w:rPr>
                <w:rFonts w:ascii="宋体" w:hAnsi="宋体"/>
                <w:color w:val="auto"/>
                <w:szCs w:val="21"/>
                <w:highlight w:val="none"/>
              </w:rPr>
            </w:pPr>
            <w:r>
              <w:rPr>
                <w:rFonts w:hint="eastAsia" w:ascii="宋体" w:hAnsi="宋体"/>
                <w:color w:val="auto"/>
                <w:szCs w:val="22"/>
                <w:highlight w:val="none"/>
              </w:rPr>
              <w:t>数量及单位</w:t>
            </w:r>
          </w:p>
        </w:tc>
        <w:tc>
          <w:tcPr>
            <w:tcW w:w="917" w:type="dxa"/>
            <w:tcBorders>
              <w:top w:val="single" w:color="auto" w:sz="4" w:space="0"/>
              <w:left w:val="nil"/>
              <w:bottom w:val="single" w:color="auto" w:sz="4" w:space="0"/>
              <w:right w:val="single" w:color="auto" w:sz="4" w:space="0"/>
            </w:tcBorders>
            <w:noWrap w:val="0"/>
            <w:vAlign w:val="center"/>
          </w:tcPr>
          <w:p w14:paraId="7873FF66">
            <w:pPr>
              <w:shd w:val="clear"/>
              <w:jc w:val="center"/>
              <w:rPr>
                <w:rFonts w:ascii="宋体" w:hAnsi="宋体"/>
                <w:color w:val="auto"/>
                <w:szCs w:val="21"/>
                <w:highlight w:val="none"/>
              </w:rPr>
            </w:pPr>
            <w:r>
              <w:rPr>
                <w:rFonts w:hint="eastAsia" w:ascii="宋体" w:hAnsi="宋体"/>
                <w:color w:val="auto"/>
                <w:szCs w:val="22"/>
                <w:highlight w:val="none"/>
              </w:rPr>
              <w:t>备注</w:t>
            </w:r>
          </w:p>
        </w:tc>
      </w:tr>
      <w:tr w14:paraId="67DA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6"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01ED6B06">
            <w:pPr>
              <w:shd w:val="clear"/>
              <w:jc w:val="center"/>
              <w:rPr>
                <w:rFonts w:ascii="宋体" w:hAnsi="宋体"/>
                <w:color w:val="auto"/>
                <w:sz w:val="24"/>
                <w:szCs w:val="24"/>
                <w:highlight w:val="none"/>
              </w:rPr>
            </w:pPr>
            <w:r>
              <w:rPr>
                <w:rFonts w:hint="eastAsia" w:ascii="宋体" w:hAnsi="宋体"/>
                <w:color w:val="auto"/>
                <w:sz w:val="24"/>
                <w:szCs w:val="24"/>
                <w:highlight w:val="none"/>
              </w:rPr>
              <w:t>1</w:t>
            </w:r>
          </w:p>
        </w:tc>
        <w:tc>
          <w:tcPr>
            <w:tcW w:w="3496" w:type="dxa"/>
            <w:tcBorders>
              <w:top w:val="single" w:color="auto" w:sz="4" w:space="0"/>
              <w:left w:val="nil"/>
              <w:bottom w:val="single" w:color="auto" w:sz="4" w:space="0"/>
              <w:right w:val="single" w:color="auto" w:sz="4" w:space="0"/>
            </w:tcBorders>
            <w:noWrap w:val="0"/>
            <w:vAlign w:val="center"/>
          </w:tcPr>
          <w:p w14:paraId="402CC07E">
            <w:pPr>
              <w:shd w:val="clear"/>
              <w:rPr>
                <w:rFonts w:ascii="宋体" w:hAnsi="宋体"/>
                <w:color w:val="auto"/>
                <w:sz w:val="24"/>
                <w:szCs w:val="24"/>
                <w:highlight w:val="none"/>
              </w:rPr>
            </w:pPr>
          </w:p>
        </w:tc>
        <w:tc>
          <w:tcPr>
            <w:tcW w:w="2683" w:type="dxa"/>
            <w:tcBorders>
              <w:top w:val="single" w:color="auto" w:sz="4" w:space="0"/>
              <w:left w:val="nil"/>
              <w:bottom w:val="single" w:color="auto" w:sz="4" w:space="0"/>
              <w:right w:val="single" w:color="auto" w:sz="4" w:space="0"/>
            </w:tcBorders>
            <w:noWrap w:val="0"/>
            <w:vAlign w:val="center"/>
          </w:tcPr>
          <w:p w14:paraId="64ECBF35">
            <w:pPr>
              <w:shd w:val="clear"/>
              <w:rPr>
                <w:rFonts w:ascii="宋体" w:hAnsi="宋体"/>
                <w:color w:val="auto"/>
                <w:sz w:val="24"/>
                <w:szCs w:val="24"/>
                <w:highlight w:val="none"/>
              </w:rPr>
            </w:pPr>
          </w:p>
        </w:tc>
        <w:tc>
          <w:tcPr>
            <w:tcW w:w="1450" w:type="dxa"/>
            <w:tcBorders>
              <w:top w:val="single" w:color="auto" w:sz="4" w:space="0"/>
              <w:left w:val="nil"/>
              <w:bottom w:val="single" w:color="auto" w:sz="4" w:space="0"/>
              <w:right w:val="single" w:color="auto" w:sz="4" w:space="0"/>
            </w:tcBorders>
            <w:noWrap w:val="0"/>
            <w:vAlign w:val="center"/>
          </w:tcPr>
          <w:p w14:paraId="3FCD418D">
            <w:pPr>
              <w:shd w:val="clear"/>
              <w:jc w:val="center"/>
              <w:rPr>
                <w:rFonts w:ascii="宋体" w:hAnsi="宋体"/>
                <w:color w:val="auto"/>
                <w:szCs w:val="21"/>
                <w:highlight w:val="none"/>
              </w:rPr>
            </w:pPr>
            <w:r>
              <w:rPr>
                <w:rFonts w:hint="eastAsia" w:ascii="宋体" w:hAnsi="宋体"/>
                <w:color w:val="auto"/>
                <w:szCs w:val="22"/>
                <w:highlight w:val="none"/>
              </w:rPr>
              <w:t>1项</w:t>
            </w:r>
          </w:p>
        </w:tc>
        <w:tc>
          <w:tcPr>
            <w:tcW w:w="917" w:type="dxa"/>
            <w:tcBorders>
              <w:top w:val="single" w:color="auto" w:sz="4" w:space="0"/>
              <w:left w:val="nil"/>
              <w:bottom w:val="single" w:color="auto" w:sz="4" w:space="0"/>
              <w:right w:val="single" w:color="auto" w:sz="4" w:space="0"/>
            </w:tcBorders>
            <w:noWrap w:val="0"/>
            <w:vAlign w:val="center"/>
          </w:tcPr>
          <w:p w14:paraId="0C76016C">
            <w:pPr>
              <w:shd w:val="clear"/>
              <w:rPr>
                <w:rFonts w:ascii="宋体" w:hAnsi="宋体"/>
                <w:color w:val="auto"/>
                <w:szCs w:val="21"/>
                <w:highlight w:val="none"/>
              </w:rPr>
            </w:pPr>
          </w:p>
        </w:tc>
      </w:tr>
      <w:tr w14:paraId="7950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7" w:hRule="atLeast"/>
        </w:trPr>
        <w:tc>
          <w:tcPr>
            <w:tcW w:w="9265" w:type="dxa"/>
            <w:gridSpan w:val="5"/>
            <w:tcBorders>
              <w:top w:val="single" w:color="auto" w:sz="4" w:space="0"/>
              <w:left w:val="single" w:color="auto" w:sz="4" w:space="0"/>
              <w:bottom w:val="single" w:color="auto" w:sz="4" w:space="0"/>
              <w:right w:val="single" w:color="auto" w:sz="4" w:space="0"/>
            </w:tcBorders>
            <w:noWrap w:val="0"/>
            <w:vAlign w:val="center"/>
          </w:tcPr>
          <w:p w14:paraId="4088AECE">
            <w:pPr>
              <w:shd w:val="clear" w:color="auto" w:fill="auto"/>
              <w:jc w:val="left"/>
              <w:rPr>
                <w:rFonts w:hint="default" w:ascii="宋体" w:hAnsi="宋体"/>
                <w:color w:val="auto"/>
                <w:highlight w:val="none"/>
                <w:lang w:val="en-US" w:eastAsia="zh-CN"/>
              </w:rPr>
            </w:pPr>
            <w:r>
              <w:rPr>
                <w:rFonts w:hint="eastAsia" w:ascii="宋体" w:hAnsi="宋体"/>
                <w:color w:val="auto"/>
                <w:highlight w:val="none"/>
                <w:lang w:val="en-US" w:eastAsia="zh-CN"/>
              </w:rPr>
              <w:t>总报价金额：小写</w:t>
            </w:r>
            <w:r>
              <w:rPr>
                <w:rFonts w:hint="eastAsia" w:ascii="宋体" w:hAnsi="宋体"/>
                <w:color w:val="auto"/>
                <w:highlight w:val="none"/>
                <w:u w:val="single"/>
                <w:lang w:val="en-US" w:eastAsia="zh-CN"/>
              </w:rPr>
              <w:t xml:space="preserve">             </w:t>
            </w:r>
            <w:r>
              <w:rPr>
                <w:rFonts w:hint="eastAsia" w:ascii="宋体" w:hAnsi="宋体"/>
                <w:color w:val="auto"/>
                <w:highlight w:val="none"/>
                <w:lang w:val="en-US" w:eastAsia="zh-CN"/>
              </w:rPr>
              <w:t>元</w:t>
            </w:r>
          </w:p>
          <w:p w14:paraId="2626154A">
            <w:pPr>
              <w:shd w:val="clear" w:color="auto" w:fill="auto"/>
              <w:jc w:val="left"/>
              <w:rPr>
                <w:rFonts w:hint="eastAsia" w:ascii="宋体" w:hAnsi="宋体"/>
                <w:color w:val="auto"/>
                <w:highlight w:val="none"/>
                <w:u w:val="single"/>
                <w:lang w:val="en-US" w:eastAsia="zh-CN"/>
              </w:rPr>
            </w:pPr>
            <w:r>
              <w:rPr>
                <w:rFonts w:hint="eastAsia" w:ascii="宋体" w:hAnsi="宋体"/>
                <w:color w:val="auto"/>
                <w:highlight w:val="none"/>
                <w:lang w:val="en-US" w:eastAsia="zh-CN"/>
              </w:rPr>
              <w:t xml:space="preserve">           大写</w:t>
            </w:r>
            <w:r>
              <w:rPr>
                <w:rFonts w:hint="eastAsia" w:ascii="宋体" w:hAnsi="宋体"/>
                <w:color w:val="auto"/>
                <w:highlight w:val="none"/>
                <w:u w:val="single"/>
                <w:lang w:val="en-US" w:eastAsia="zh-CN"/>
              </w:rPr>
              <w:t xml:space="preserve">                              。</w:t>
            </w:r>
          </w:p>
          <w:p w14:paraId="7F179B55">
            <w:pPr>
              <w:shd w:val="clear"/>
              <w:rPr>
                <w:rFonts w:ascii="宋体" w:hAnsi="宋体"/>
                <w:color w:val="auto"/>
                <w:szCs w:val="21"/>
                <w:highlight w:val="none"/>
              </w:rPr>
            </w:pPr>
            <w:r>
              <w:rPr>
                <w:rFonts w:hint="eastAsia" w:ascii="宋体" w:hAnsi="宋体"/>
                <w:color w:val="auto"/>
                <w:highlight w:val="none"/>
                <w:u w:val="none"/>
                <w:lang w:val="en-US" w:eastAsia="zh-CN"/>
              </w:rPr>
              <w:t>以上报价已含税。</w:t>
            </w:r>
          </w:p>
        </w:tc>
      </w:tr>
    </w:tbl>
    <w:p w14:paraId="2B2635D1">
      <w:pPr>
        <w:pStyle w:val="7"/>
        <w:shd w:val="clear"/>
        <w:jc w:val="left"/>
        <w:rPr>
          <w:rFonts w:hAnsi="宋体" w:cs="宋体"/>
          <w:color w:val="auto"/>
          <w:sz w:val="24"/>
          <w:szCs w:val="24"/>
          <w:highlight w:val="none"/>
        </w:rPr>
      </w:pPr>
    </w:p>
    <w:tbl>
      <w:tblPr>
        <w:tblStyle w:val="14"/>
        <w:tblW w:w="10180" w:type="dxa"/>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1"/>
        <w:gridCol w:w="2321"/>
        <w:gridCol w:w="1202"/>
        <w:gridCol w:w="2255"/>
        <w:gridCol w:w="3441"/>
      </w:tblGrid>
      <w:tr w14:paraId="0EB67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180" w:type="dxa"/>
            <w:gridSpan w:val="5"/>
            <w:tcBorders>
              <w:top w:val="nil"/>
              <w:left w:val="nil"/>
              <w:bottom w:val="nil"/>
              <w:right w:val="nil"/>
              <w:tl2br w:val="nil"/>
              <w:tr2bl w:val="nil"/>
            </w:tcBorders>
            <w:noWrap w:val="0"/>
            <w:vAlign w:val="top"/>
          </w:tcPr>
          <w:p w14:paraId="4DB4B491">
            <w:pPr>
              <w:spacing w:beforeLines="0" w:afterLines="0"/>
              <w:jc w:val="center"/>
              <w:rPr>
                <w:rFonts w:hint="eastAsia" w:ascii="宋体" w:hAnsi="宋体"/>
                <w:color w:val="000000"/>
                <w:sz w:val="36"/>
                <w:szCs w:val="24"/>
              </w:rPr>
            </w:pPr>
            <w:r>
              <w:rPr>
                <w:rFonts w:hint="eastAsia" w:ascii="宋体" w:hAnsi="宋体"/>
                <w:color w:val="000000"/>
                <w:sz w:val="36"/>
                <w:szCs w:val="24"/>
              </w:rPr>
              <w:t>南宁市武鸣区中医医院计量具器（设备）检定项目报价汇总表</w:t>
            </w:r>
          </w:p>
        </w:tc>
      </w:tr>
      <w:tr w14:paraId="6974E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961" w:type="dxa"/>
            <w:tcBorders>
              <w:top w:val="single" w:color="000000" w:sz="6" w:space="0"/>
              <w:left w:val="single" w:color="auto" w:sz="6" w:space="0"/>
              <w:bottom w:val="single" w:color="auto" w:sz="6" w:space="0"/>
              <w:right w:val="single" w:color="auto" w:sz="6" w:space="0"/>
              <w:tl2br w:val="nil"/>
              <w:tr2bl w:val="nil"/>
            </w:tcBorders>
            <w:noWrap w:val="0"/>
            <w:vAlign w:val="center"/>
          </w:tcPr>
          <w:p w14:paraId="05F761E1">
            <w:pPr>
              <w:spacing w:beforeLines="0" w:afterLines="0"/>
              <w:jc w:val="center"/>
              <w:rPr>
                <w:rFonts w:hint="eastAsia" w:ascii="宋体" w:hAnsi="宋体"/>
                <w:b/>
                <w:color w:val="000000"/>
                <w:sz w:val="22"/>
                <w:szCs w:val="24"/>
              </w:rPr>
            </w:pPr>
            <w:r>
              <w:rPr>
                <w:rFonts w:hint="eastAsia" w:ascii="宋体" w:hAnsi="宋体"/>
                <w:b/>
                <w:color w:val="000000"/>
                <w:sz w:val="22"/>
                <w:szCs w:val="24"/>
              </w:rPr>
              <w:t>序号</w:t>
            </w:r>
          </w:p>
        </w:tc>
        <w:tc>
          <w:tcPr>
            <w:tcW w:w="2321" w:type="dxa"/>
            <w:tcBorders>
              <w:top w:val="single" w:color="000000" w:sz="6" w:space="0"/>
              <w:left w:val="single" w:color="auto" w:sz="6" w:space="0"/>
              <w:bottom w:val="single" w:color="auto" w:sz="6" w:space="0"/>
              <w:right w:val="single" w:color="auto" w:sz="6" w:space="0"/>
              <w:tl2br w:val="nil"/>
              <w:tr2bl w:val="nil"/>
            </w:tcBorders>
            <w:noWrap w:val="0"/>
            <w:vAlign w:val="center"/>
          </w:tcPr>
          <w:p w14:paraId="71147F30">
            <w:pPr>
              <w:spacing w:beforeLines="0" w:afterLines="0"/>
              <w:jc w:val="center"/>
              <w:rPr>
                <w:rFonts w:hint="eastAsia" w:ascii="宋体" w:hAnsi="宋体"/>
                <w:b/>
                <w:color w:val="000000"/>
                <w:sz w:val="22"/>
                <w:szCs w:val="24"/>
              </w:rPr>
            </w:pPr>
            <w:r>
              <w:rPr>
                <w:rFonts w:hint="eastAsia" w:ascii="宋体" w:hAnsi="宋体"/>
                <w:b/>
                <w:color w:val="000000"/>
                <w:sz w:val="22"/>
                <w:szCs w:val="24"/>
              </w:rPr>
              <w:t>名        称</w:t>
            </w:r>
          </w:p>
        </w:tc>
        <w:tc>
          <w:tcPr>
            <w:tcW w:w="1202" w:type="dxa"/>
            <w:tcBorders>
              <w:top w:val="single" w:color="000000" w:sz="6" w:space="0"/>
              <w:left w:val="single" w:color="auto" w:sz="6" w:space="0"/>
              <w:bottom w:val="single" w:color="auto" w:sz="6" w:space="0"/>
              <w:right w:val="single" w:color="000000" w:sz="6" w:space="0"/>
              <w:tl2br w:val="nil"/>
              <w:tr2bl w:val="nil"/>
            </w:tcBorders>
            <w:noWrap w:val="0"/>
            <w:vAlign w:val="center"/>
          </w:tcPr>
          <w:p w14:paraId="6BE7AA30">
            <w:pPr>
              <w:spacing w:beforeLines="0" w:afterLines="0"/>
              <w:jc w:val="center"/>
              <w:rPr>
                <w:rFonts w:hint="eastAsia" w:ascii="宋体" w:hAnsi="宋体"/>
                <w:b/>
                <w:color w:val="000000"/>
                <w:sz w:val="22"/>
                <w:szCs w:val="24"/>
              </w:rPr>
            </w:pPr>
            <w:r>
              <w:rPr>
                <w:rFonts w:hint="eastAsia" w:ascii="宋体" w:hAnsi="宋体"/>
                <w:b/>
                <w:color w:val="000000"/>
                <w:sz w:val="22"/>
                <w:szCs w:val="24"/>
              </w:rPr>
              <w:t>数量（台）</w:t>
            </w:r>
          </w:p>
        </w:tc>
        <w:tc>
          <w:tcPr>
            <w:tcW w:w="2255" w:type="dxa"/>
            <w:tcBorders>
              <w:top w:val="single" w:color="000000" w:sz="6" w:space="0"/>
              <w:left w:val="single" w:color="000000" w:sz="6" w:space="0"/>
              <w:bottom w:val="single" w:color="auto" w:sz="6" w:space="0"/>
              <w:right w:val="single" w:color="auto" w:sz="6" w:space="0"/>
              <w:tl2br w:val="nil"/>
              <w:tr2bl w:val="nil"/>
            </w:tcBorders>
            <w:noWrap w:val="0"/>
            <w:vAlign w:val="center"/>
          </w:tcPr>
          <w:p w14:paraId="5493F2F7">
            <w:pPr>
              <w:spacing w:beforeLines="0" w:afterLines="0"/>
              <w:jc w:val="center"/>
              <w:rPr>
                <w:rFonts w:hint="eastAsia" w:ascii="宋体" w:hAnsi="宋体"/>
                <w:b/>
                <w:color w:val="000000"/>
                <w:sz w:val="22"/>
                <w:szCs w:val="24"/>
              </w:rPr>
            </w:pPr>
            <w:r>
              <w:rPr>
                <w:rFonts w:hint="eastAsia" w:ascii="宋体" w:hAnsi="宋体"/>
                <w:b/>
                <w:color w:val="000000"/>
                <w:sz w:val="22"/>
                <w:szCs w:val="24"/>
              </w:rPr>
              <w:t>单项报价（单位：元）</w:t>
            </w:r>
          </w:p>
        </w:tc>
        <w:tc>
          <w:tcPr>
            <w:tcW w:w="3441" w:type="dxa"/>
            <w:tcBorders>
              <w:top w:val="single" w:color="000000" w:sz="6" w:space="0"/>
              <w:left w:val="single" w:color="000000" w:sz="6" w:space="0"/>
              <w:bottom w:val="single" w:color="auto" w:sz="6" w:space="0"/>
              <w:right w:val="single" w:color="auto" w:sz="6" w:space="0"/>
              <w:tl2br w:val="nil"/>
              <w:tr2bl w:val="nil"/>
            </w:tcBorders>
            <w:noWrap w:val="0"/>
            <w:vAlign w:val="center"/>
          </w:tcPr>
          <w:p w14:paraId="17FC6163">
            <w:pPr>
              <w:spacing w:beforeLines="0" w:afterLines="0"/>
              <w:jc w:val="center"/>
              <w:rPr>
                <w:rFonts w:hint="eastAsia" w:ascii="宋体" w:hAnsi="宋体"/>
                <w:b/>
                <w:color w:val="000000"/>
                <w:sz w:val="22"/>
                <w:szCs w:val="24"/>
              </w:rPr>
            </w:pPr>
            <w:r>
              <w:rPr>
                <w:rFonts w:hint="eastAsia" w:ascii="宋体" w:hAnsi="宋体"/>
                <w:b/>
                <w:color w:val="000000"/>
                <w:sz w:val="22"/>
                <w:szCs w:val="24"/>
              </w:rPr>
              <w:t>单项合计总报价（单位：元）</w:t>
            </w:r>
          </w:p>
        </w:tc>
      </w:tr>
      <w:tr w14:paraId="163A4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1CECCE">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32FC97">
            <w:pPr>
              <w:spacing w:beforeLines="0" w:afterLines="0"/>
              <w:jc w:val="center"/>
              <w:rPr>
                <w:rFonts w:hint="eastAsia" w:ascii="宋体" w:hAnsi="宋体"/>
                <w:color w:val="000000"/>
                <w:sz w:val="24"/>
                <w:szCs w:val="24"/>
              </w:rPr>
            </w:pPr>
            <w:r>
              <w:rPr>
                <w:rFonts w:hint="eastAsia" w:ascii="宋体" w:hAnsi="宋体"/>
                <w:color w:val="000000"/>
                <w:sz w:val="24"/>
                <w:szCs w:val="24"/>
              </w:rPr>
              <w:t>呼吸机</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7C7862BC">
            <w:pPr>
              <w:spacing w:beforeLines="0" w:afterLines="0"/>
              <w:jc w:val="center"/>
              <w:rPr>
                <w:rFonts w:hint="eastAsia" w:ascii="宋体" w:hAnsi="宋体"/>
                <w:color w:val="000000"/>
                <w:sz w:val="24"/>
                <w:szCs w:val="24"/>
              </w:rPr>
            </w:pPr>
            <w:r>
              <w:rPr>
                <w:rFonts w:hint="eastAsia" w:ascii="宋体" w:hAnsi="宋体"/>
                <w:color w:val="000000"/>
                <w:sz w:val="24"/>
                <w:szCs w:val="24"/>
              </w:rPr>
              <w:t>10</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18EEFF">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74CFDBBA">
            <w:pPr>
              <w:spacing w:beforeLines="0" w:afterLines="0"/>
              <w:jc w:val="center"/>
              <w:rPr>
                <w:rFonts w:hint="eastAsia" w:ascii="宋体" w:hAnsi="宋体"/>
                <w:color w:val="000000"/>
                <w:sz w:val="24"/>
                <w:szCs w:val="24"/>
              </w:rPr>
            </w:pPr>
          </w:p>
        </w:tc>
      </w:tr>
      <w:tr w14:paraId="71FF5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651779">
            <w:pPr>
              <w:spacing w:beforeLines="0" w:afterLines="0"/>
              <w:jc w:val="center"/>
              <w:rPr>
                <w:rFonts w:hint="eastAsia" w:ascii="宋体" w:hAnsi="宋体"/>
                <w:color w:val="000000"/>
                <w:sz w:val="24"/>
                <w:szCs w:val="24"/>
              </w:rPr>
            </w:pPr>
            <w:r>
              <w:rPr>
                <w:rFonts w:hint="eastAsia" w:ascii="宋体" w:hAnsi="宋体"/>
                <w:color w:val="000000"/>
                <w:sz w:val="24"/>
                <w:szCs w:val="24"/>
              </w:rPr>
              <w:t>2</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4AE99C">
            <w:pPr>
              <w:spacing w:beforeLines="0" w:afterLines="0"/>
              <w:jc w:val="center"/>
              <w:rPr>
                <w:rFonts w:hint="eastAsia" w:ascii="宋体" w:hAnsi="宋体"/>
                <w:color w:val="000000"/>
                <w:sz w:val="24"/>
                <w:szCs w:val="24"/>
              </w:rPr>
            </w:pPr>
            <w:r>
              <w:rPr>
                <w:rFonts w:hint="eastAsia" w:ascii="宋体" w:hAnsi="宋体"/>
                <w:color w:val="000000"/>
                <w:sz w:val="24"/>
                <w:szCs w:val="24"/>
              </w:rPr>
              <w:t>磁共振</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385A4F10">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77F535">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7B1FFCD7">
            <w:pPr>
              <w:spacing w:beforeLines="0" w:afterLines="0"/>
              <w:jc w:val="center"/>
              <w:rPr>
                <w:rFonts w:hint="eastAsia" w:ascii="宋体" w:hAnsi="宋体"/>
                <w:color w:val="000000"/>
                <w:sz w:val="24"/>
                <w:szCs w:val="24"/>
              </w:rPr>
            </w:pPr>
          </w:p>
        </w:tc>
      </w:tr>
      <w:tr w14:paraId="5EC3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D5CCC2">
            <w:pPr>
              <w:spacing w:beforeLines="0" w:afterLines="0"/>
              <w:jc w:val="center"/>
              <w:rPr>
                <w:rFonts w:hint="eastAsia" w:ascii="宋体" w:hAnsi="宋体"/>
                <w:color w:val="000000"/>
                <w:sz w:val="24"/>
                <w:szCs w:val="24"/>
              </w:rPr>
            </w:pPr>
            <w:r>
              <w:rPr>
                <w:rFonts w:hint="eastAsia" w:ascii="宋体" w:hAnsi="宋体"/>
                <w:color w:val="000000"/>
                <w:sz w:val="24"/>
                <w:szCs w:val="24"/>
              </w:rPr>
              <w:t>3</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A24041">
            <w:pPr>
              <w:spacing w:beforeLines="0" w:afterLines="0"/>
              <w:jc w:val="center"/>
              <w:rPr>
                <w:rFonts w:hint="eastAsia" w:ascii="宋体" w:hAnsi="宋体"/>
                <w:color w:val="000000"/>
                <w:sz w:val="24"/>
                <w:szCs w:val="24"/>
              </w:rPr>
            </w:pPr>
            <w:r>
              <w:rPr>
                <w:rFonts w:hint="eastAsia" w:ascii="宋体" w:hAnsi="宋体"/>
                <w:color w:val="000000"/>
                <w:sz w:val="24"/>
                <w:szCs w:val="24"/>
              </w:rPr>
              <w:t>彩超</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5DC002B5">
            <w:pPr>
              <w:spacing w:beforeLines="0" w:afterLines="0"/>
              <w:jc w:val="center"/>
              <w:rPr>
                <w:rFonts w:hint="eastAsia" w:ascii="宋体" w:hAnsi="宋体"/>
                <w:color w:val="000000"/>
                <w:sz w:val="24"/>
                <w:szCs w:val="24"/>
              </w:rPr>
            </w:pPr>
            <w:r>
              <w:rPr>
                <w:rFonts w:hint="eastAsia" w:ascii="宋体" w:hAnsi="宋体"/>
                <w:color w:val="000000"/>
                <w:sz w:val="24"/>
                <w:szCs w:val="24"/>
              </w:rPr>
              <w:t>7</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16DA60">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6EAC9362">
            <w:pPr>
              <w:spacing w:beforeLines="0" w:afterLines="0"/>
              <w:jc w:val="center"/>
              <w:rPr>
                <w:rFonts w:hint="eastAsia" w:ascii="宋体" w:hAnsi="宋体"/>
                <w:color w:val="000000"/>
                <w:sz w:val="24"/>
                <w:szCs w:val="24"/>
              </w:rPr>
            </w:pPr>
          </w:p>
        </w:tc>
      </w:tr>
      <w:tr w14:paraId="621DE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BD8E30">
            <w:pPr>
              <w:spacing w:beforeLines="0" w:afterLines="0"/>
              <w:jc w:val="center"/>
              <w:rPr>
                <w:rFonts w:hint="eastAsia" w:ascii="宋体" w:hAnsi="宋体"/>
                <w:color w:val="000000"/>
                <w:sz w:val="24"/>
                <w:szCs w:val="24"/>
              </w:rPr>
            </w:pPr>
            <w:r>
              <w:rPr>
                <w:rFonts w:hint="eastAsia" w:ascii="宋体" w:hAnsi="宋体"/>
                <w:color w:val="000000"/>
                <w:sz w:val="24"/>
                <w:szCs w:val="24"/>
              </w:rPr>
              <w:t>5</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449A09">
            <w:pPr>
              <w:spacing w:beforeLines="0" w:afterLines="0"/>
              <w:jc w:val="center"/>
              <w:rPr>
                <w:rFonts w:hint="eastAsia" w:ascii="宋体" w:hAnsi="宋体"/>
                <w:color w:val="000000"/>
                <w:sz w:val="24"/>
                <w:szCs w:val="24"/>
              </w:rPr>
            </w:pPr>
            <w:r>
              <w:rPr>
                <w:rFonts w:hint="eastAsia" w:ascii="宋体" w:hAnsi="宋体"/>
                <w:color w:val="000000"/>
                <w:sz w:val="24"/>
                <w:szCs w:val="24"/>
              </w:rPr>
              <w:t>单通道注射泵</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5F6F1DD3">
            <w:pPr>
              <w:spacing w:beforeLines="0" w:afterLines="0"/>
              <w:jc w:val="center"/>
              <w:rPr>
                <w:rFonts w:hint="eastAsia" w:ascii="宋体" w:hAnsi="宋体"/>
                <w:color w:val="000000"/>
                <w:sz w:val="24"/>
                <w:szCs w:val="24"/>
              </w:rPr>
            </w:pPr>
            <w:r>
              <w:rPr>
                <w:rFonts w:hint="eastAsia" w:ascii="宋体" w:hAnsi="宋体"/>
                <w:color w:val="000000"/>
                <w:sz w:val="24"/>
                <w:szCs w:val="24"/>
              </w:rPr>
              <w:t>10</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4AF57F">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7CCB0FE4">
            <w:pPr>
              <w:spacing w:beforeLines="0" w:afterLines="0"/>
              <w:jc w:val="center"/>
              <w:rPr>
                <w:rFonts w:hint="eastAsia" w:ascii="宋体" w:hAnsi="宋体"/>
                <w:color w:val="000000"/>
                <w:sz w:val="24"/>
                <w:szCs w:val="24"/>
              </w:rPr>
            </w:pPr>
          </w:p>
        </w:tc>
      </w:tr>
      <w:tr w14:paraId="02667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823785">
            <w:pPr>
              <w:spacing w:beforeLines="0" w:afterLines="0"/>
              <w:jc w:val="center"/>
              <w:rPr>
                <w:rFonts w:hint="eastAsia" w:ascii="宋体" w:hAnsi="宋体"/>
                <w:color w:val="000000"/>
                <w:sz w:val="24"/>
                <w:szCs w:val="24"/>
              </w:rPr>
            </w:pPr>
            <w:r>
              <w:rPr>
                <w:rFonts w:hint="eastAsia" w:ascii="宋体" w:hAnsi="宋体"/>
                <w:color w:val="000000"/>
                <w:sz w:val="24"/>
                <w:szCs w:val="24"/>
              </w:rPr>
              <w:t>6</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E75AAB">
            <w:pPr>
              <w:spacing w:beforeLines="0" w:afterLines="0"/>
              <w:jc w:val="center"/>
              <w:rPr>
                <w:rFonts w:hint="eastAsia" w:ascii="宋体" w:hAnsi="宋体"/>
                <w:color w:val="000000"/>
                <w:sz w:val="24"/>
                <w:szCs w:val="24"/>
              </w:rPr>
            </w:pPr>
            <w:r>
              <w:rPr>
                <w:rFonts w:hint="eastAsia" w:ascii="宋体" w:hAnsi="宋体"/>
                <w:color w:val="000000"/>
                <w:sz w:val="24"/>
                <w:szCs w:val="24"/>
              </w:rPr>
              <w:t>输液泵</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08146360">
            <w:pPr>
              <w:spacing w:beforeLines="0" w:afterLines="0"/>
              <w:jc w:val="center"/>
              <w:rPr>
                <w:rFonts w:hint="eastAsia" w:ascii="宋体" w:hAnsi="宋体"/>
                <w:color w:val="000000"/>
                <w:sz w:val="24"/>
                <w:szCs w:val="24"/>
              </w:rPr>
            </w:pPr>
            <w:r>
              <w:rPr>
                <w:rFonts w:hint="eastAsia" w:ascii="宋体" w:hAnsi="宋体"/>
                <w:color w:val="000000"/>
                <w:sz w:val="24"/>
                <w:szCs w:val="24"/>
              </w:rPr>
              <w:t>5</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DE819D">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09E5D867">
            <w:pPr>
              <w:spacing w:beforeLines="0" w:afterLines="0"/>
              <w:jc w:val="center"/>
              <w:rPr>
                <w:rFonts w:hint="eastAsia" w:ascii="宋体" w:hAnsi="宋体"/>
                <w:color w:val="000000"/>
                <w:sz w:val="24"/>
                <w:szCs w:val="24"/>
              </w:rPr>
            </w:pPr>
          </w:p>
        </w:tc>
      </w:tr>
      <w:tr w14:paraId="59406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332D14">
            <w:pPr>
              <w:spacing w:beforeLines="0" w:afterLines="0"/>
              <w:jc w:val="center"/>
              <w:rPr>
                <w:rFonts w:hint="eastAsia" w:ascii="宋体" w:hAnsi="宋体"/>
                <w:color w:val="000000"/>
                <w:sz w:val="24"/>
                <w:szCs w:val="24"/>
              </w:rPr>
            </w:pPr>
            <w:r>
              <w:rPr>
                <w:rFonts w:hint="eastAsia" w:ascii="宋体" w:hAnsi="宋体"/>
                <w:color w:val="000000"/>
                <w:sz w:val="24"/>
                <w:szCs w:val="24"/>
              </w:rPr>
              <w:t>7</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E07789">
            <w:pPr>
              <w:spacing w:beforeLines="0" w:afterLines="0"/>
              <w:jc w:val="center"/>
              <w:rPr>
                <w:rFonts w:hint="eastAsia" w:ascii="宋体" w:hAnsi="宋体"/>
                <w:color w:val="000000"/>
                <w:sz w:val="24"/>
                <w:szCs w:val="24"/>
              </w:rPr>
            </w:pPr>
            <w:r>
              <w:rPr>
                <w:rFonts w:hint="eastAsia" w:ascii="宋体" w:hAnsi="宋体"/>
                <w:color w:val="000000"/>
                <w:sz w:val="24"/>
                <w:szCs w:val="24"/>
              </w:rPr>
              <w:t>双通道微量注射泵</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5A68547B">
            <w:pPr>
              <w:spacing w:beforeLines="0" w:afterLines="0"/>
              <w:jc w:val="center"/>
              <w:rPr>
                <w:rFonts w:hint="eastAsia" w:ascii="宋体" w:hAnsi="宋体"/>
                <w:color w:val="000000"/>
                <w:sz w:val="24"/>
                <w:szCs w:val="24"/>
              </w:rPr>
            </w:pPr>
            <w:r>
              <w:rPr>
                <w:rFonts w:hint="eastAsia" w:ascii="宋体" w:hAnsi="宋体"/>
                <w:color w:val="000000"/>
                <w:sz w:val="24"/>
                <w:szCs w:val="24"/>
              </w:rPr>
              <w:t>10</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BF6A0B">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72143E09">
            <w:pPr>
              <w:spacing w:beforeLines="0" w:afterLines="0"/>
              <w:jc w:val="center"/>
              <w:rPr>
                <w:rFonts w:hint="eastAsia" w:ascii="宋体" w:hAnsi="宋体"/>
                <w:color w:val="000000"/>
                <w:sz w:val="24"/>
                <w:szCs w:val="24"/>
              </w:rPr>
            </w:pPr>
          </w:p>
        </w:tc>
      </w:tr>
      <w:tr w14:paraId="12849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64C72C">
            <w:pPr>
              <w:spacing w:beforeLines="0" w:afterLines="0"/>
              <w:jc w:val="center"/>
              <w:rPr>
                <w:rFonts w:hint="eastAsia" w:ascii="宋体" w:hAnsi="宋体"/>
                <w:color w:val="000000"/>
                <w:sz w:val="24"/>
                <w:szCs w:val="24"/>
              </w:rPr>
            </w:pPr>
            <w:r>
              <w:rPr>
                <w:rFonts w:hint="eastAsia" w:ascii="宋体" w:hAnsi="宋体"/>
                <w:color w:val="000000"/>
                <w:sz w:val="24"/>
                <w:szCs w:val="24"/>
              </w:rPr>
              <w:t>8</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DE3C31">
            <w:pPr>
              <w:spacing w:beforeLines="0" w:afterLines="0"/>
              <w:jc w:val="center"/>
              <w:rPr>
                <w:rFonts w:hint="eastAsia" w:ascii="宋体" w:hAnsi="宋体"/>
                <w:color w:val="000000"/>
                <w:sz w:val="24"/>
                <w:szCs w:val="24"/>
              </w:rPr>
            </w:pPr>
            <w:r>
              <w:rPr>
                <w:rFonts w:hint="eastAsia" w:ascii="宋体" w:hAnsi="宋体"/>
                <w:color w:val="000000"/>
                <w:sz w:val="24"/>
                <w:szCs w:val="24"/>
              </w:rPr>
              <w:t>三通道微量注射泵</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40407F1C">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75B8D2">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6F0C1C4B">
            <w:pPr>
              <w:spacing w:beforeLines="0" w:afterLines="0"/>
              <w:jc w:val="center"/>
              <w:rPr>
                <w:rFonts w:hint="eastAsia" w:ascii="宋体" w:hAnsi="宋体"/>
                <w:color w:val="000000"/>
                <w:sz w:val="24"/>
                <w:szCs w:val="24"/>
              </w:rPr>
            </w:pPr>
          </w:p>
        </w:tc>
      </w:tr>
      <w:tr w14:paraId="414C1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7074F7">
            <w:pPr>
              <w:spacing w:beforeLines="0" w:afterLines="0"/>
              <w:jc w:val="center"/>
              <w:rPr>
                <w:rFonts w:hint="eastAsia" w:ascii="宋体" w:hAnsi="宋体"/>
                <w:color w:val="000000"/>
                <w:sz w:val="24"/>
                <w:szCs w:val="24"/>
              </w:rPr>
            </w:pPr>
            <w:r>
              <w:rPr>
                <w:rFonts w:hint="eastAsia" w:ascii="宋体" w:hAnsi="宋体"/>
                <w:color w:val="000000"/>
                <w:sz w:val="24"/>
                <w:szCs w:val="24"/>
              </w:rPr>
              <w:t>9</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10CE46">
            <w:pPr>
              <w:spacing w:beforeLines="0" w:afterLines="0"/>
              <w:jc w:val="center"/>
              <w:rPr>
                <w:rFonts w:hint="eastAsia" w:ascii="宋体" w:hAnsi="宋体"/>
                <w:color w:val="000000"/>
                <w:sz w:val="24"/>
                <w:szCs w:val="24"/>
              </w:rPr>
            </w:pPr>
            <w:r>
              <w:rPr>
                <w:rFonts w:hint="eastAsia" w:ascii="宋体" w:hAnsi="宋体"/>
                <w:color w:val="000000"/>
                <w:sz w:val="24"/>
                <w:szCs w:val="24"/>
              </w:rPr>
              <w:t>心脏除颤仪</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384FD378">
            <w:pPr>
              <w:spacing w:beforeLines="0" w:afterLines="0"/>
              <w:jc w:val="center"/>
              <w:rPr>
                <w:rFonts w:hint="eastAsia" w:ascii="宋体" w:hAnsi="宋体"/>
                <w:color w:val="000000"/>
                <w:sz w:val="24"/>
                <w:szCs w:val="24"/>
              </w:rPr>
            </w:pPr>
            <w:r>
              <w:rPr>
                <w:rFonts w:hint="eastAsia" w:ascii="宋体" w:hAnsi="宋体"/>
                <w:color w:val="000000"/>
                <w:sz w:val="24"/>
                <w:szCs w:val="24"/>
              </w:rPr>
              <w:t>8</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2DF02E">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7A06292B">
            <w:pPr>
              <w:spacing w:beforeLines="0" w:afterLines="0"/>
              <w:jc w:val="center"/>
              <w:rPr>
                <w:rFonts w:hint="eastAsia" w:ascii="宋体" w:hAnsi="宋体"/>
                <w:color w:val="000000"/>
                <w:sz w:val="24"/>
                <w:szCs w:val="24"/>
              </w:rPr>
            </w:pPr>
          </w:p>
        </w:tc>
      </w:tr>
      <w:tr w14:paraId="6B27E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EAE678">
            <w:pPr>
              <w:spacing w:beforeLines="0" w:afterLines="0"/>
              <w:jc w:val="center"/>
              <w:rPr>
                <w:rFonts w:hint="eastAsia" w:ascii="宋体" w:hAnsi="宋体"/>
                <w:color w:val="000000"/>
                <w:sz w:val="24"/>
                <w:szCs w:val="24"/>
              </w:rPr>
            </w:pPr>
            <w:r>
              <w:rPr>
                <w:rFonts w:hint="eastAsia" w:ascii="宋体" w:hAnsi="宋体"/>
                <w:color w:val="000000"/>
                <w:sz w:val="24"/>
                <w:szCs w:val="24"/>
              </w:rPr>
              <w:t>10</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17BA8B">
            <w:pPr>
              <w:spacing w:beforeLines="0" w:afterLines="0"/>
              <w:jc w:val="center"/>
              <w:rPr>
                <w:rFonts w:hint="eastAsia" w:ascii="宋体" w:hAnsi="宋体"/>
                <w:color w:val="000000"/>
                <w:sz w:val="24"/>
                <w:szCs w:val="24"/>
              </w:rPr>
            </w:pPr>
            <w:r>
              <w:rPr>
                <w:rFonts w:hint="eastAsia" w:ascii="宋体" w:hAnsi="宋体"/>
                <w:color w:val="000000"/>
                <w:sz w:val="24"/>
                <w:szCs w:val="24"/>
              </w:rPr>
              <w:t>高频电刀</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75BCE4EE">
            <w:pPr>
              <w:spacing w:beforeLines="0" w:afterLines="0"/>
              <w:jc w:val="center"/>
              <w:rPr>
                <w:rFonts w:hint="eastAsia" w:ascii="宋体" w:hAnsi="宋体"/>
                <w:color w:val="000000"/>
                <w:sz w:val="24"/>
                <w:szCs w:val="24"/>
              </w:rPr>
            </w:pPr>
            <w:r>
              <w:rPr>
                <w:rFonts w:hint="eastAsia" w:ascii="宋体" w:hAnsi="宋体"/>
                <w:color w:val="000000"/>
                <w:sz w:val="24"/>
                <w:szCs w:val="24"/>
              </w:rPr>
              <w:t>2</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5A6C87">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01568430">
            <w:pPr>
              <w:spacing w:beforeLines="0" w:afterLines="0"/>
              <w:jc w:val="center"/>
              <w:rPr>
                <w:rFonts w:hint="eastAsia" w:ascii="宋体" w:hAnsi="宋体"/>
                <w:color w:val="000000"/>
                <w:sz w:val="24"/>
                <w:szCs w:val="24"/>
              </w:rPr>
            </w:pPr>
          </w:p>
        </w:tc>
      </w:tr>
      <w:tr w14:paraId="1F115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B61E1A">
            <w:pPr>
              <w:spacing w:beforeLines="0" w:afterLines="0"/>
              <w:jc w:val="center"/>
              <w:rPr>
                <w:rFonts w:hint="eastAsia" w:ascii="宋体" w:hAnsi="宋体"/>
                <w:color w:val="000000"/>
                <w:sz w:val="24"/>
                <w:szCs w:val="24"/>
              </w:rPr>
            </w:pPr>
            <w:r>
              <w:rPr>
                <w:rFonts w:hint="eastAsia" w:ascii="宋体" w:hAnsi="宋体"/>
                <w:color w:val="000000"/>
                <w:sz w:val="24"/>
                <w:szCs w:val="24"/>
              </w:rPr>
              <w:t>11</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C9B867">
            <w:pPr>
              <w:spacing w:beforeLines="0" w:afterLines="0"/>
              <w:jc w:val="center"/>
              <w:rPr>
                <w:rFonts w:hint="eastAsia" w:ascii="宋体" w:hAnsi="宋体"/>
                <w:color w:val="000000"/>
                <w:sz w:val="24"/>
                <w:szCs w:val="24"/>
              </w:rPr>
            </w:pPr>
            <w:r>
              <w:rPr>
                <w:rFonts w:hint="eastAsia" w:ascii="宋体" w:hAnsi="宋体"/>
                <w:color w:val="000000"/>
                <w:sz w:val="24"/>
                <w:szCs w:val="24"/>
              </w:rPr>
              <w:t>全自动生化分析仪</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39394E9E">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A8C419">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6FC7B07A">
            <w:pPr>
              <w:spacing w:beforeLines="0" w:afterLines="0"/>
              <w:jc w:val="center"/>
              <w:rPr>
                <w:rFonts w:hint="eastAsia" w:ascii="宋体" w:hAnsi="宋体"/>
                <w:color w:val="000000"/>
                <w:sz w:val="24"/>
                <w:szCs w:val="24"/>
              </w:rPr>
            </w:pPr>
          </w:p>
        </w:tc>
      </w:tr>
      <w:tr w14:paraId="0E707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CB1AB3">
            <w:pPr>
              <w:spacing w:beforeLines="0" w:afterLines="0"/>
              <w:jc w:val="center"/>
              <w:rPr>
                <w:rFonts w:hint="eastAsia" w:ascii="宋体" w:hAnsi="宋体"/>
                <w:color w:val="000000"/>
                <w:sz w:val="24"/>
                <w:szCs w:val="24"/>
              </w:rPr>
            </w:pPr>
            <w:r>
              <w:rPr>
                <w:rFonts w:hint="eastAsia" w:ascii="宋体" w:hAnsi="宋体"/>
                <w:color w:val="000000"/>
                <w:sz w:val="24"/>
                <w:szCs w:val="24"/>
              </w:rPr>
              <w:t>12</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6ED798">
            <w:pPr>
              <w:spacing w:beforeLines="0" w:afterLines="0"/>
              <w:jc w:val="center"/>
              <w:rPr>
                <w:rFonts w:hint="eastAsia" w:ascii="宋体" w:hAnsi="宋体"/>
                <w:color w:val="000000"/>
                <w:sz w:val="24"/>
                <w:szCs w:val="24"/>
              </w:rPr>
            </w:pPr>
            <w:r>
              <w:rPr>
                <w:rFonts w:hint="eastAsia" w:ascii="宋体" w:hAnsi="宋体"/>
                <w:color w:val="000000"/>
                <w:sz w:val="24"/>
                <w:szCs w:val="24"/>
              </w:rPr>
              <w:t>酶标分析仪</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275EB88E">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7F5873">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464CB3BA">
            <w:pPr>
              <w:spacing w:beforeLines="0" w:afterLines="0"/>
              <w:jc w:val="center"/>
              <w:rPr>
                <w:rFonts w:hint="eastAsia" w:ascii="宋体" w:hAnsi="宋体"/>
                <w:color w:val="000000"/>
                <w:sz w:val="24"/>
                <w:szCs w:val="24"/>
              </w:rPr>
            </w:pPr>
          </w:p>
        </w:tc>
      </w:tr>
      <w:tr w14:paraId="61B63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1C8283">
            <w:pPr>
              <w:spacing w:beforeLines="0" w:afterLines="0"/>
              <w:jc w:val="center"/>
              <w:rPr>
                <w:rFonts w:hint="eastAsia" w:ascii="宋体" w:hAnsi="宋体"/>
                <w:color w:val="000000"/>
                <w:sz w:val="24"/>
                <w:szCs w:val="24"/>
              </w:rPr>
            </w:pPr>
            <w:r>
              <w:rPr>
                <w:rFonts w:hint="eastAsia" w:ascii="宋体" w:hAnsi="宋体"/>
                <w:color w:val="000000"/>
                <w:sz w:val="24"/>
                <w:szCs w:val="24"/>
              </w:rPr>
              <w:t>13</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653DAC">
            <w:pPr>
              <w:spacing w:beforeLines="0" w:afterLines="0"/>
              <w:jc w:val="center"/>
              <w:rPr>
                <w:rFonts w:hint="eastAsia" w:ascii="宋体" w:hAnsi="宋体"/>
                <w:color w:val="000000"/>
                <w:sz w:val="24"/>
                <w:szCs w:val="24"/>
              </w:rPr>
            </w:pPr>
            <w:r>
              <w:rPr>
                <w:rFonts w:hint="eastAsia" w:ascii="宋体" w:hAnsi="宋体"/>
                <w:color w:val="000000"/>
                <w:sz w:val="24"/>
                <w:szCs w:val="24"/>
              </w:rPr>
              <w:t>尿液分析仪</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2B5DC87B">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EA0A27">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4411496B">
            <w:pPr>
              <w:spacing w:beforeLines="0" w:afterLines="0"/>
              <w:jc w:val="center"/>
              <w:rPr>
                <w:rFonts w:hint="eastAsia" w:ascii="宋体" w:hAnsi="宋体"/>
                <w:color w:val="000000"/>
                <w:sz w:val="24"/>
                <w:szCs w:val="24"/>
              </w:rPr>
            </w:pPr>
          </w:p>
        </w:tc>
      </w:tr>
      <w:tr w14:paraId="70FC7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27A740">
            <w:pPr>
              <w:spacing w:beforeLines="0" w:afterLines="0"/>
              <w:jc w:val="center"/>
              <w:rPr>
                <w:rFonts w:hint="eastAsia" w:ascii="宋体" w:hAnsi="宋体"/>
                <w:color w:val="000000"/>
                <w:sz w:val="24"/>
                <w:szCs w:val="24"/>
              </w:rPr>
            </w:pPr>
            <w:r>
              <w:rPr>
                <w:rFonts w:hint="eastAsia" w:ascii="宋体" w:hAnsi="宋体"/>
                <w:color w:val="000000"/>
                <w:sz w:val="24"/>
                <w:szCs w:val="24"/>
              </w:rPr>
              <w:t>14</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217754">
            <w:pPr>
              <w:spacing w:beforeLines="0" w:afterLines="0"/>
              <w:jc w:val="center"/>
              <w:rPr>
                <w:rFonts w:hint="eastAsia" w:ascii="宋体" w:hAnsi="宋体"/>
                <w:color w:val="000000"/>
                <w:sz w:val="24"/>
                <w:szCs w:val="24"/>
              </w:rPr>
            </w:pPr>
            <w:r>
              <w:rPr>
                <w:rFonts w:hint="eastAsia" w:ascii="宋体" w:hAnsi="宋体"/>
                <w:color w:val="000000"/>
                <w:sz w:val="24"/>
                <w:szCs w:val="24"/>
              </w:rPr>
              <w:t>血细胞分析仪</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7AA1CF1A">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2AFD15">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773967B1">
            <w:pPr>
              <w:spacing w:beforeLines="0" w:afterLines="0"/>
              <w:jc w:val="center"/>
              <w:rPr>
                <w:rFonts w:hint="eastAsia" w:ascii="宋体" w:hAnsi="宋体"/>
                <w:color w:val="000000"/>
                <w:sz w:val="24"/>
                <w:szCs w:val="24"/>
              </w:rPr>
            </w:pPr>
          </w:p>
        </w:tc>
      </w:tr>
      <w:tr w14:paraId="74B77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617E6F">
            <w:pPr>
              <w:spacing w:beforeLines="0" w:afterLines="0"/>
              <w:jc w:val="center"/>
              <w:rPr>
                <w:rFonts w:hint="eastAsia" w:ascii="宋体" w:hAnsi="宋体"/>
                <w:color w:val="000000"/>
                <w:sz w:val="24"/>
                <w:szCs w:val="24"/>
              </w:rPr>
            </w:pPr>
            <w:r>
              <w:rPr>
                <w:rFonts w:hint="eastAsia" w:ascii="宋体" w:hAnsi="宋体"/>
                <w:color w:val="000000"/>
                <w:sz w:val="24"/>
                <w:szCs w:val="24"/>
              </w:rPr>
              <w:t>15</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D4DA79">
            <w:pPr>
              <w:spacing w:beforeLines="0" w:afterLines="0"/>
              <w:jc w:val="center"/>
              <w:rPr>
                <w:rFonts w:hint="eastAsia" w:ascii="宋体" w:hAnsi="宋体"/>
                <w:color w:val="000000"/>
                <w:sz w:val="24"/>
                <w:szCs w:val="24"/>
              </w:rPr>
            </w:pPr>
            <w:r>
              <w:rPr>
                <w:rFonts w:hint="eastAsia" w:ascii="宋体" w:hAnsi="宋体"/>
                <w:color w:val="000000"/>
                <w:sz w:val="24"/>
                <w:szCs w:val="24"/>
              </w:rPr>
              <w:t>电解质分析仪</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4E08A680">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864545">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022B5B2A">
            <w:pPr>
              <w:spacing w:beforeLines="0" w:afterLines="0"/>
              <w:jc w:val="center"/>
              <w:rPr>
                <w:rFonts w:hint="eastAsia" w:ascii="宋体" w:hAnsi="宋体"/>
                <w:color w:val="000000"/>
                <w:sz w:val="24"/>
                <w:szCs w:val="24"/>
              </w:rPr>
            </w:pPr>
          </w:p>
        </w:tc>
      </w:tr>
      <w:tr w14:paraId="4864D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E6D3DB">
            <w:pPr>
              <w:spacing w:beforeLines="0" w:afterLines="0"/>
              <w:jc w:val="center"/>
              <w:rPr>
                <w:rFonts w:hint="eastAsia" w:ascii="宋体" w:hAnsi="宋体"/>
                <w:color w:val="000000"/>
                <w:sz w:val="24"/>
                <w:szCs w:val="24"/>
              </w:rPr>
            </w:pPr>
            <w:r>
              <w:rPr>
                <w:rFonts w:hint="eastAsia" w:ascii="宋体" w:hAnsi="宋体"/>
                <w:color w:val="000000"/>
                <w:sz w:val="24"/>
                <w:szCs w:val="24"/>
              </w:rPr>
              <w:t>16</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CD7A88">
            <w:pPr>
              <w:spacing w:beforeLines="0" w:afterLines="0"/>
              <w:jc w:val="center"/>
              <w:rPr>
                <w:rFonts w:hint="eastAsia" w:ascii="宋体" w:hAnsi="宋体"/>
                <w:color w:val="000000"/>
                <w:sz w:val="24"/>
                <w:szCs w:val="24"/>
              </w:rPr>
            </w:pPr>
            <w:r>
              <w:rPr>
                <w:rFonts w:hint="eastAsia" w:ascii="宋体" w:hAnsi="宋体"/>
                <w:color w:val="000000"/>
                <w:sz w:val="24"/>
                <w:szCs w:val="24"/>
              </w:rPr>
              <w:t>血培养系统</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5F31153A">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308E4A">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4508F218">
            <w:pPr>
              <w:spacing w:beforeLines="0" w:afterLines="0"/>
              <w:jc w:val="center"/>
              <w:rPr>
                <w:rFonts w:hint="eastAsia" w:ascii="宋体" w:hAnsi="宋体"/>
                <w:color w:val="000000"/>
                <w:sz w:val="24"/>
                <w:szCs w:val="24"/>
              </w:rPr>
            </w:pPr>
          </w:p>
        </w:tc>
      </w:tr>
      <w:tr w14:paraId="3A80D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5715E6">
            <w:pPr>
              <w:spacing w:beforeLines="0" w:afterLines="0"/>
              <w:jc w:val="center"/>
              <w:rPr>
                <w:rFonts w:hint="eastAsia" w:ascii="宋体" w:hAnsi="宋体"/>
                <w:color w:val="000000"/>
                <w:sz w:val="24"/>
                <w:szCs w:val="24"/>
              </w:rPr>
            </w:pPr>
            <w:r>
              <w:rPr>
                <w:rFonts w:hint="eastAsia" w:ascii="宋体" w:hAnsi="宋体"/>
                <w:color w:val="000000"/>
                <w:sz w:val="24"/>
                <w:szCs w:val="24"/>
              </w:rPr>
              <w:t>17</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82F4E4">
            <w:pPr>
              <w:spacing w:beforeLines="0" w:afterLines="0"/>
              <w:jc w:val="center"/>
              <w:rPr>
                <w:rFonts w:hint="eastAsia" w:ascii="宋体" w:hAnsi="宋体"/>
                <w:color w:val="000000"/>
                <w:sz w:val="24"/>
                <w:szCs w:val="24"/>
              </w:rPr>
            </w:pPr>
            <w:r>
              <w:rPr>
                <w:rFonts w:hint="eastAsia" w:ascii="宋体" w:hAnsi="宋体"/>
                <w:color w:val="000000"/>
                <w:sz w:val="24"/>
                <w:szCs w:val="24"/>
              </w:rPr>
              <w:t>全自动化学发光</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01D384B4">
            <w:pPr>
              <w:spacing w:beforeLines="0" w:afterLines="0"/>
              <w:jc w:val="center"/>
              <w:rPr>
                <w:rFonts w:hint="eastAsia" w:ascii="宋体" w:hAnsi="宋体"/>
                <w:color w:val="000000"/>
                <w:sz w:val="24"/>
                <w:szCs w:val="24"/>
              </w:rPr>
            </w:pPr>
            <w:r>
              <w:rPr>
                <w:rFonts w:hint="eastAsia" w:ascii="宋体" w:hAnsi="宋体"/>
                <w:color w:val="000000"/>
                <w:sz w:val="24"/>
                <w:szCs w:val="24"/>
              </w:rPr>
              <w:t>2</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4546A2">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33ED3631">
            <w:pPr>
              <w:spacing w:beforeLines="0" w:afterLines="0"/>
              <w:jc w:val="center"/>
              <w:rPr>
                <w:rFonts w:hint="eastAsia" w:ascii="宋体" w:hAnsi="宋体"/>
                <w:color w:val="000000"/>
                <w:sz w:val="24"/>
                <w:szCs w:val="24"/>
              </w:rPr>
            </w:pPr>
          </w:p>
        </w:tc>
      </w:tr>
      <w:tr w14:paraId="722A8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B9EFCA">
            <w:pPr>
              <w:spacing w:beforeLines="0" w:afterLines="0"/>
              <w:jc w:val="center"/>
              <w:rPr>
                <w:rFonts w:hint="eastAsia" w:ascii="宋体" w:hAnsi="宋体"/>
                <w:color w:val="000000"/>
                <w:sz w:val="24"/>
                <w:szCs w:val="24"/>
              </w:rPr>
            </w:pPr>
            <w:r>
              <w:rPr>
                <w:rFonts w:hint="eastAsia" w:ascii="宋体" w:hAnsi="宋体"/>
                <w:color w:val="000000"/>
                <w:sz w:val="24"/>
                <w:szCs w:val="24"/>
              </w:rPr>
              <w:t>18</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398D5B">
            <w:pPr>
              <w:spacing w:beforeLines="0" w:afterLines="0"/>
              <w:jc w:val="center"/>
              <w:rPr>
                <w:rFonts w:hint="eastAsia" w:ascii="宋体" w:hAnsi="宋体"/>
                <w:color w:val="000000"/>
                <w:sz w:val="24"/>
                <w:szCs w:val="24"/>
              </w:rPr>
            </w:pPr>
            <w:r>
              <w:rPr>
                <w:rFonts w:hint="eastAsia" w:ascii="宋体" w:hAnsi="宋体"/>
                <w:color w:val="000000"/>
                <w:sz w:val="24"/>
                <w:szCs w:val="24"/>
              </w:rPr>
              <w:t>离心机</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44E9CC07">
            <w:pPr>
              <w:spacing w:beforeLines="0" w:afterLines="0"/>
              <w:jc w:val="center"/>
              <w:rPr>
                <w:rFonts w:hint="eastAsia" w:ascii="宋体" w:hAnsi="宋体"/>
                <w:color w:val="000000"/>
                <w:sz w:val="24"/>
                <w:szCs w:val="24"/>
              </w:rPr>
            </w:pPr>
            <w:r>
              <w:rPr>
                <w:rFonts w:hint="eastAsia" w:ascii="宋体" w:hAnsi="宋体"/>
                <w:color w:val="000000"/>
                <w:sz w:val="24"/>
                <w:szCs w:val="24"/>
              </w:rPr>
              <w:t>5</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D7FC38">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1560022C">
            <w:pPr>
              <w:spacing w:beforeLines="0" w:afterLines="0"/>
              <w:jc w:val="center"/>
              <w:rPr>
                <w:rFonts w:hint="eastAsia" w:ascii="宋体" w:hAnsi="宋体"/>
                <w:color w:val="000000"/>
                <w:sz w:val="24"/>
                <w:szCs w:val="24"/>
              </w:rPr>
            </w:pPr>
          </w:p>
        </w:tc>
      </w:tr>
      <w:tr w14:paraId="5A323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2E9BA7">
            <w:pPr>
              <w:spacing w:beforeLines="0" w:afterLines="0"/>
              <w:jc w:val="center"/>
              <w:rPr>
                <w:rFonts w:hint="eastAsia" w:ascii="宋体" w:hAnsi="宋体"/>
                <w:color w:val="000000"/>
                <w:sz w:val="24"/>
                <w:szCs w:val="24"/>
              </w:rPr>
            </w:pPr>
            <w:r>
              <w:rPr>
                <w:rFonts w:hint="eastAsia" w:ascii="宋体" w:hAnsi="宋体"/>
                <w:color w:val="000000"/>
                <w:sz w:val="24"/>
                <w:szCs w:val="24"/>
              </w:rPr>
              <w:t>19</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CFCD7B">
            <w:pPr>
              <w:spacing w:beforeLines="0" w:afterLines="0"/>
              <w:jc w:val="center"/>
              <w:rPr>
                <w:rFonts w:hint="eastAsia" w:ascii="宋体" w:hAnsi="宋体"/>
                <w:color w:val="000000"/>
                <w:sz w:val="24"/>
                <w:szCs w:val="24"/>
              </w:rPr>
            </w:pPr>
            <w:r>
              <w:rPr>
                <w:rFonts w:hint="eastAsia" w:ascii="宋体" w:hAnsi="宋体"/>
                <w:color w:val="000000"/>
                <w:sz w:val="24"/>
                <w:szCs w:val="24"/>
              </w:rPr>
              <w:t>PCR仪</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3A6F0A71">
            <w:pPr>
              <w:spacing w:beforeLines="0" w:afterLines="0"/>
              <w:jc w:val="center"/>
              <w:rPr>
                <w:rFonts w:hint="eastAsia" w:ascii="宋体" w:hAnsi="宋体"/>
                <w:color w:val="000000"/>
                <w:sz w:val="24"/>
                <w:szCs w:val="24"/>
              </w:rPr>
            </w:pPr>
            <w:r>
              <w:rPr>
                <w:rFonts w:hint="eastAsia" w:ascii="宋体" w:hAnsi="宋体"/>
                <w:color w:val="000000"/>
                <w:sz w:val="24"/>
                <w:szCs w:val="24"/>
              </w:rPr>
              <w:t>2</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9F2EF3">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751573CF">
            <w:pPr>
              <w:spacing w:beforeLines="0" w:afterLines="0"/>
              <w:jc w:val="center"/>
              <w:rPr>
                <w:rFonts w:hint="eastAsia" w:ascii="宋体" w:hAnsi="宋体"/>
                <w:color w:val="000000"/>
                <w:sz w:val="24"/>
                <w:szCs w:val="24"/>
              </w:rPr>
            </w:pPr>
          </w:p>
        </w:tc>
      </w:tr>
      <w:tr w14:paraId="19F2C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8F8D79">
            <w:pPr>
              <w:spacing w:beforeLines="0" w:afterLines="0"/>
              <w:jc w:val="center"/>
              <w:rPr>
                <w:rFonts w:hint="eastAsia" w:ascii="宋体" w:hAnsi="宋体"/>
                <w:color w:val="000000"/>
                <w:sz w:val="24"/>
                <w:szCs w:val="24"/>
              </w:rPr>
            </w:pPr>
            <w:r>
              <w:rPr>
                <w:rFonts w:hint="eastAsia" w:ascii="宋体" w:hAnsi="宋体"/>
                <w:color w:val="000000"/>
                <w:sz w:val="24"/>
                <w:szCs w:val="24"/>
              </w:rPr>
              <w:t>20</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65B125">
            <w:pPr>
              <w:spacing w:beforeLines="0" w:afterLines="0"/>
              <w:jc w:val="center"/>
              <w:rPr>
                <w:rFonts w:hint="eastAsia" w:ascii="宋体" w:hAnsi="宋体"/>
                <w:color w:val="000000"/>
                <w:sz w:val="24"/>
                <w:szCs w:val="24"/>
              </w:rPr>
            </w:pPr>
            <w:r>
              <w:rPr>
                <w:rFonts w:hint="eastAsia" w:ascii="宋体" w:hAnsi="宋体"/>
                <w:color w:val="000000"/>
                <w:sz w:val="24"/>
                <w:szCs w:val="24"/>
              </w:rPr>
              <w:t>核酸提取仪</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3C50C9AC">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1454AB">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69B0F876">
            <w:pPr>
              <w:spacing w:beforeLines="0" w:afterLines="0"/>
              <w:jc w:val="center"/>
              <w:rPr>
                <w:rFonts w:hint="eastAsia" w:ascii="宋体" w:hAnsi="宋体"/>
                <w:color w:val="000000"/>
                <w:sz w:val="24"/>
                <w:szCs w:val="24"/>
              </w:rPr>
            </w:pPr>
          </w:p>
        </w:tc>
      </w:tr>
      <w:tr w14:paraId="46901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722F43">
            <w:pPr>
              <w:spacing w:beforeLines="0" w:afterLines="0"/>
              <w:jc w:val="center"/>
              <w:rPr>
                <w:rFonts w:hint="eastAsia" w:ascii="宋体" w:hAnsi="宋体"/>
                <w:color w:val="000000"/>
                <w:sz w:val="24"/>
                <w:szCs w:val="24"/>
              </w:rPr>
            </w:pPr>
            <w:r>
              <w:rPr>
                <w:rFonts w:hint="eastAsia" w:ascii="宋体" w:hAnsi="宋体"/>
                <w:color w:val="000000"/>
                <w:sz w:val="24"/>
                <w:szCs w:val="24"/>
              </w:rPr>
              <w:t>21</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0D33C1">
            <w:pPr>
              <w:spacing w:beforeLines="0" w:afterLines="0"/>
              <w:jc w:val="center"/>
              <w:rPr>
                <w:rFonts w:hint="eastAsia" w:ascii="宋体" w:hAnsi="宋体"/>
                <w:color w:val="000000"/>
                <w:sz w:val="24"/>
                <w:szCs w:val="24"/>
              </w:rPr>
            </w:pPr>
            <w:r>
              <w:rPr>
                <w:rFonts w:hint="eastAsia" w:ascii="宋体" w:hAnsi="宋体"/>
                <w:color w:val="000000"/>
                <w:sz w:val="24"/>
                <w:szCs w:val="24"/>
              </w:rPr>
              <w:t>生物安全柜</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01A4ECA5">
            <w:pPr>
              <w:spacing w:beforeLines="0" w:afterLines="0"/>
              <w:jc w:val="center"/>
              <w:rPr>
                <w:rFonts w:hint="eastAsia" w:ascii="宋体" w:hAnsi="宋体"/>
                <w:color w:val="000000"/>
                <w:sz w:val="24"/>
                <w:szCs w:val="24"/>
              </w:rPr>
            </w:pPr>
            <w:r>
              <w:rPr>
                <w:rFonts w:hint="eastAsia" w:ascii="宋体" w:hAnsi="宋体"/>
                <w:color w:val="000000"/>
                <w:sz w:val="24"/>
                <w:szCs w:val="24"/>
              </w:rPr>
              <w:t>3</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5EBD1E">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379243C3">
            <w:pPr>
              <w:spacing w:beforeLines="0" w:afterLines="0"/>
              <w:jc w:val="center"/>
              <w:rPr>
                <w:rFonts w:hint="eastAsia" w:ascii="宋体" w:hAnsi="宋体"/>
                <w:color w:val="000000"/>
                <w:sz w:val="24"/>
                <w:szCs w:val="24"/>
              </w:rPr>
            </w:pPr>
          </w:p>
        </w:tc>
      </w:tr>
      <w:tr w14:paraId="1CA67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B0C368">
            <w:pPr>
              <w:spacing w:beforeLines="0" w:afterLines="0"/>
              <w:jc w:val="center"/>
              <w:rPr>
                <w:rFonts w:hint="eastAsia" w:ascii="宋体" w:hAnsi="宋体"/>
                <w:color w:val="000000"/>
                <w:sz w:val="24"/>
                <w:szCs w:val="24"/>
              </w:rPr>
            </w:pPr>
            <w:r>
              <w:rPr>
                <w:rFonts w:hint="eastAsia" w:ascii="宋体" w:hAnsi="宋体"/>
                <w:color w:val="000000"/>
                <w:sz w:val="24"/>
                <w:szCs w:val="24"/>
              </w:rPr>
              <w:t>22</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3573F3">
            <w:pPr>
              <w:spacing w:beforeLines="0" w:afterLines="0"/>
              <w:jc w:val="center"/>
              <w:rPr>
                <w:rFonts w:hint="eastAsia" w:ascii="宋体" w:hAnsi="宋体"/>
                <w:color w:val="000000"/>
                <w:sz w:val="24"/>
                <w:szCs w:val="24"/>
              </w:rPr>
            </w:pPr>
            <w:r>
              <w:rPr>
                <w:rFonts w:hint="eastAsia" w:ascii="宋体" w:hAnsi="宋体"/>
                <w:color w:val="000000"/>
                <w:sz w:val="24"/>
                <w:szCs w:val="24"/>
              </w:rPr>
              <w:t>洁净工作台</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2E3800D2">
            <w:pPr>
              <w:spacing w:beforeLines="0" w:afterLines="0"/>
              <w:jc w:val="center"/>
              <w:rPr>
                <w:rFonts w:hint="eastAsia" w:ascii="宋体" w:hAnsi="宋体"/>
                <w:color w:val="000000"/>
                <w:sz w:val="24"/>
                <w:szCs w:val="24"/>
              </w:rPr>
            </w:pPr>
            <w:r>
              <w:rPr>
                <w:rFonts w:hint="eastAsia" w:ascii="宋体" w:hAnsi="宋体"/>
                <w:color w:val="000000"/>
                <w:sz w:val="24"/>
                <w:szCs w:val="24"/>
              </w:rPr>
              <w:t>2</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1064B2">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1BB9A4D9">
            <w:pPr>
              <w:spacing w:beforeLines="0" w:afterLines="0"/>
              <w:jc w:val="center"/>
              <w:rPr>
                <w:rFonts w:hint="eastAsia" w:ascii="宋体" w:hAnsi="宋体"/>
                <w:color w:val="000000"/>
                <w:sz w:val="24"/>
                <w:szCs w:val="24"/>
              </w:rPr>
            </w:pPr>
          </w:p>
        </w:tc>
      </w:tr>
      <w:tr w14:paraId="1F7C7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60CEA3">
            <w:pPr>
              <w:spacing w:beforeLines="0" w:afterLines="0"/>
              <w:jc w:val="center"/>
              <w:rPr>
                <w:rFonts w:hint="eastAsia" w:ascii="宋体" w:hAnsi="宋体"/>
                <w:color w:val="000000"/>
                <w:sz w:val="24"/>
                <w:szCs w:val="24"/>
              </w:rPr>
            </w:pPr>
            <w:r>
              <w:rPr>
                <w:rFonts w:hint="eastAsia" w:ascii="宋体" w:hAnsi="宋体"/>
                <w:color w:val="000000"/>
                <w:sz w:val="24"/>
                <w:szCs w:val="24"/>
              </w:rPr>
              <w:t>23</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BAD2A5">
            <w:pPr>
              <w:spacing w:beforeLines="0" w:afterLines="0"/>
              <w:jc w:val="center"/>
              <w:rPr>
                <w:rFonts w:hint="eastAsia" w:ascii="宋体" w:hAnsi="宋体"/>
                <w:color w:val="000000"/>
                <w:sz w:val="24"/>
                <w:szCs w:val="24"/>
              </w:rPr>
            </w:pPr>
            <w:r>
              <w:rPr>
                <w:rFonts w:hint="eastAsia" w:ascii="宋体" w:hAnsi="宋体"/>
                <w:color w:val="000000"/>
                <w:sz w:val="24"/>
                <w:szCs w:val="24"/>
              </w:rPr>
              <w:t>冷藏箱</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62F13C0B">
            <w:pPr>
              <w:spacing w:beforeLines="0" w:afterLines="0"/>
              <w:jc w:val="center"/>
              <w:rPr>
                <w:rFonts w:hint="eastAsia" w:ascii="宋体" w:hAnsi="宋体"/>
                <w:color w:val="000000"/>
                <w:sz w:val="24"/>
                <w:szCs w:val="24"/>
              </w:rPr>
            </w:pPr>
            <w:r>
              <w:rPr>
                <w:rFonts w:hint="eastAsia" w:ascii="宋体" w:hAnsi="宋体"/>
                <w:color w:val="000000"/>
                <w:sz w:val="24"/>
                <w:szCs w:val="24"/>
              </w:rPr>
              <w:t>5</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F1FD79">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530091D8">
            <w:pPr>
              <w:spacing w:beforeLines="0" w:afterLines="0"/>
              <w:jc w:val="center"/>
              <w:rPr>
                <w:rFonts w:hint="eastAsia" w:ascii="宋体" w:hAnsi="宋体"/>
                <w:color w:val="000000"/>
                <w:sz w:val="24"/>
                <w:szCs w:val="24"/>
              </w:rPr>
            </w:pPr>
          </w:p>
        </w:tc>
      </w:tr>
      <w:tr w14:paraId="7C9C9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BF37E7">
            <w:pPr>
              <w:spacing w:beforeLines="0" w:afterLines="0"/>
              <w:jc w:val="center"/>
              <w:rPr>
                <w:rFonts w:hint="eastAsia" w:ascii="宋体" w:hAnsi="宋体"/>
                <w:color w:val="000000"/>
                <w:sz w:val="24"/>
                <w:szCs w:val="24"/>
              </w:rPr>
            </w:pPr>
            <w:r>
              <w:rPr>
                <w:rFonts w:hint="eastAsia" w:ascii="宋体" w:hAnsi="宋体"/>
                <w:color w:val="000000"/>
                <w:sz w:val="24"/>
                <w:szCs w:val="24"/>
              </w:rPr>
              <w:t>24</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180710">
            <w:pPr>
              <w:spacing w:beforeLines="0" w:afterLines="0"/>
              <w:jc w:val="center"/>
              <w:rPr>
                <w:rFonts w:hint="eastAsia" w:ascii="宋体" w:hAnsi="宋体"/>
                <w:color w:val="000000"/>
                <w:sz w:val="24"/>
                <w:szCs w:val="24"/>
              </w:rPr>
            </w:pPr>
            <w:r>
              <w:rPr>
                <w:rFonts w:hint="eastAsia" w:ascii="宋体" w:hAnsi="宋体"/>
                <w:color w:val="000000"/>
                <w:sz w:val="24"/>
                <w:szCs w:val="24"/>
              </w:rPr>
              <w:t>超低温冰箱</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6BE0B3CA">
            <w:pPr>
              <w:spacing w:beforeLines="0" w:afterLines="0"/>
              <w:jc w:val="center"/>
              <w:rPr>
                <w:rFonts w:hint="eastAsia" w:ascii="宋体" w:hAnsi="宋体"/>
                <w:color w:val="000000"/>
                <w:sz w:val="24"/>
                <w:szCs w:val="24"/>
              </w:rPr>
            </w:pPr>
            <w:r>
              <w:rPr>
                <w:rFonts w:hint="eastAsia" w:ascii="宋体" w:hAnsi="宋体"/>
                <w:color w:val="000000"/>
                <w:sz w:val="24"/>
                <w:szCs w:val="24"/>
              </w:rPr>
              <w:t>3</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87833D">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59F9E7DE">
            <w:pPr>
              <w:spacing w:beforeLines="0" w:afterLines="0"/>
              <w:jc w:val="center"/>
              <w:rPr>
                <w:rFonts w:hint="eastAsia" w:ascii="宋体" w:hAnsi="宋体"/>
                <w:color w:val="000000"/>
                <w:sz w:val="24"/>
                <w:szCs w:val="24"/>
              </w:rPr>
            </w:pPr>
          </w:p>
        </w:tc>
      </w:tr>
      <w:tr w14:paraId="70319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9D286C">
            <w:pPr>
              <w:spacing w:beforeLines="0" w:afterLines="0"/>
              <w:jc w:val="center"/>
              <w:rPr>
                <w:rFonts w:hint="eastAsia" w:ascii="宋体" w:hAnsi="宋体"/>
                <w:color w:val="000000"/>
                <w:sz w:val="24"/>
                <w:szCs w:val="24"/>
              </w:rPr>
            </w:pPr>
            <w:r>
              <w:rPr>
                <w:rFonts w:hint="eastAsia" w:ascii="宋体" w:hAnsi="宋体"/>
                <w:color w:val="000000"/>
                <w:sz w:val="24"/>
                <w:szCs w:val="24"/>
              </w:rPr>
              <w:t>25</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D633A9">
            <w:pPr>
              <w:spacing w:beforeLines="0" w:afterLines="0"/>
              <w:jc w:val="center"/>
              <w:rPr>
                <w:rFonts w:hint="eastAsia" w:ascii="宋体" w:hAnsi="宋体"/>
                <w:color w:val="000000"/>
                <w:sz w:val="24"/>
                <w:szCs w:val="24"/>
              </w:rPr>
            </w:pPr>
            <w:r>
              <w:rPr>
                <w:rFonts w:hint="eastAsia" w:ascii="宋体" w:hAnsi="宋体"/>
                <w:color w:val="000000"/>
                <w:sz w:val="24"/>
                <w:szCs w:val="24"/>
              </w:rPr>
              <w:t>可调移液计</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6490FD8D">
            <w:pPr>
              <w:spacing w:beforeLines="0" w:afterLines="0"/>
              <w:jc w:val="center"/>
              <w:rPr>
                <w:rFonts w:hint="eastAsia" w:ascii="宋体" w:hAnsi="宋体"/>
                <w:color w:val="000000"/>
                <w:sz w:val="24"/>
                <w:szCs w:val="24"/>
              </w:rPr>
            </w:pPr>
            <w:r>
              <w:rPr>
                <w:rFonts w:hint="eastAsia" w:ascii="宋体" w:hAnsi="宋体"/>
                <w:color w:val="000000"/>
                <w:sz w:val="24"/>
                <w:szCs w:val="24"/>
              </w:rPr>
              <w:t>15</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75265E">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01E407A1">
            <w:pPr>
              <w:spacing w:beforeLines="0" w:afterLines="0"/>
              <w:jc w:val="center"/>
              <w:rPr>
                <w:rFonts w:hint="eastAsia" w:ascii="宋体" w:hAnsi="宋体"/>
                <w:color w:val="000000"/>
                <w:sz w:val="24"/>
                <w:szCs w:val="24"/>
              </w:rPr>
            </w:pPr>
          </w:p>
        </w:tc>
      </w:tr>
      <w:tr w14:paraId="4590C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D4A76F">
            <w:pPr>
              <w:spacing w:beforeLines="0" w:afterLines="0"/>
              <w:jc w:val="center"/>
              <w:rPr>
                <w:rFonts w:hint="eastAsia" w:ascii="宋体" w:hAnsi="宋体"/>
                <w:color w:val="000000"/>
                <w:sz w:val="24"/>
                <w:szCs w:val="24"/>
              </w:rPr>
            </w:pPr>
            <w:r>
              <w:rPr>
                <w:rFonts w:hint="eastAsia" w:ascii="宋体" w:hAnsi="宋体"/>
                <w:color w:val="000000"/>
                <w:sz w:val="24"/>
                <w:szCs w:val="24"/>
              </w:rPr>
              <w:t>26</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6F48A4">
            <w:pPr>
              <w:spacing w:beforeLines="0" w:afterLines="0"/>
              <w:jc w:val="center"/>
              <w:rPr>
                <w:rFonts w:hint="eastAsia" w:ascii="宋体" w:hAnsi="宋体"/>
                <w:color w:val="000000"/>
                <w:sz w:val="24"/>
                <w:szCs w:val="24"/>
              </w:rPr>
            </w:pPr>
            <w:r>
              <w:rPr>
                <w:rFonts w:hint="eastAsia" w:ascii="宋体" w:hAnsi="宋体"/>
                <w:color w:val="000000"/>
                <w:sz w:val="24"/>
                <w:szCs w:val="24"/>
              </w:rPr>
              <w:t>8道可调移液计</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7F9F53EB">
            <w:pPr>
              <w:spacing w:beforeLines="0" w:afterLines="0"/>
              <w:jc w:val="center"/>
              <w:rPr>
                <w:rFonts w:hint="eastAsia" w:ascii="宋体" w:hAnsi="宋体"/>
                <w:color w:val="000000"/>
                <w:sz w:val="24"/>
                <w:szCs w:val="24"/>
              </w:rPr>
            </w:pPr>
            <w:r>
              <w:rPr>
                <w:rFonts w:hint="eastAsia" w:ascii="宋体" w:hAnsi="宋体"/>
                <w:color w:val="000000"/>
                <w:sz w:val="24"/>
                <w:szCs w:val="24"/>
              </w:rPr>
              <w:t>2</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0BE603">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6B4B2E3D">
            <w:pPr>
              <w:spacing w:beforeLines="0" w:afterLines="0"/>
              <w:jc w:val="center"/>
              <w:rPr>
                <w:rFonts w:hint="eastAsia" w:ascii="宋体" w:hAnsi="宋体"/>
                <w:color w:val="000000"/>
                <w:sz w:val="24"/>
                <w:szCs w:val="24"/>
              </w:rPr>
            </w:pPr>
          </w:p>
        </w:tc>
      </w:tr>
      <w:tr w14:paraId="752C9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6F853D">
            <w:pPr>
              <w:spacing w:beforeLines="0" w:afterLines="0"/>
              <w:jc w:val="center"/>
              <w:rPr>
                <w:rFonts w:hint="eastAsia" w:ascii="宋体" w:hAnsi="宋体"/>
                <w:color w:val="000000"/>
                <w:sz w:val="24"/>
                <w:szCs w:val="24"/>
              </w:rPr>
            </w:pPr>
            <w:r>
              <w:rPr>
                <w:rFonts w:hint="eastAsia" w:ascii="宋体" w:hAnsi="宋体"/>
                <w:color w:val="000000"/>
                <w:sz w:val="24"/>
                <w:szCs w:val="24"/>
              </w:rPr>
              <w:t>27</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1B569D">
            <w:pPr>
              <w:spacing w:beforeLines="0" w:afterLines="0"/>
              <w:jc w:val="center"/>
              <w:rPr>
                <w:rFonts w:hint="eastAsia" w:ascii="宋体" w:hAnsi="宋体"/>
                <w:color w:val="000000"/>
                <w:sz w:val="24"/>
                <w:szCs w:val="24"/>
              </w:rPr>
            </w:pPr>
            <w:r>
              <w:rPr>
                <w:rFonts w:hint="eastAsia" w:ascii="宋体" w:hAnsi="宋体"/>
                <w:color w:val="000000"/>
                <w:sz w:val="24"/>
                <w:szCs w:val="24"/>
              </w:rPr>
              <w:t>电热恒温培养箱</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31BC2291">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F22C11">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1E481D1E">
            <w:pPr>
              <w:spacing w:beforeLines="0" w:afterLines="0"/>
              <w:jc w:val="center"/>
              <w:rPr>
                <w:rFonts w:hint="eastAsia" w:ascii="宋体" w:hAnsi="宋体"/>
                <w:color w:val="000000"/>
                <w:sz w:val="24"/>
                <w:szCs w:val="24"/>
              </w:rPr>
            </w:pPr>
          </w:p>
        </w:tc>
      </w:tr>
      <w:tr w14:paraId="44114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283055">
            <w:pPr>
              <w:spacing w:beforeLines="0" w:afterLines="0"/>
              <w:jc w:val="center"/>
              <w:rPr>
                <w:rFonts w:hint="eastAsia" w:ascii="宋体" w:hAnsi="宋体"/>
                <w:color w:val="000000"/>
                <w:sz w:val="24"/>
                <w:szCs w:val="24"/>
              </w:rPr>
            </w:pPr>
            <w:r>
              <w:rPr>
                <w:rFonts w:hint="eastAsia" w:ascii="宋体" w:hAnsi="宋体"/>
                <w:color w:val="000000"/>
                <w:sz w:val="24"/>
                <w:szCs w:val="24"/>
              </w:rPr>
              <w:t>28</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459BF9">
            <w:pPr>
              <w:spacing w:beforeLines="0" w:afterLines="0"/>
              <w:jc w:val="center"/>
              <w:rPr>
                <w:rFonts w:hint="eastAsia" w:ascii="宋体" w:hAnsi="宋体"/>
                <w:color w:val="000000"/>
                <w:sz w:val="24"/>
                <w:szCs w:val="24"/>
              </w:rPr>
            </w:pPr>
            <w:r>
              <w:rPr>
                <w:rFonts w:hint="eastAsia" w:ascii="宋体" w:hAnsi="宋体"/>
                <w:color w:val="000000"/>
                <w:sz w:val="24"/>
                <w:szCs w:val="24"/>
              </w:rPr>
              <w:t>二氧化碳培养箱</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0A03048B">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8C9810">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1A875A69">
            <w:pPr>
              <w:spacing w:beforeLines="0" w:afterLines="0"/>
              <w:jc w:val="center"/>
              <w:rPr>
                <w:rFonts w:hint="eastAsia" w:ascii="宋体" w:hAnsi="宋体"/>
                <w:color w:val="000000"/>
                <w:sz w:val="24"/>
                <w:szCs w:val="24"/>
              </w:rPr>
            </w:pPr>
          </w:p>
        </w:tc>
      </w:tr>
      <w:tr w14:paraId="31EF9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8A0448">
            <w:pPr>
              <w:spacing w:beforeLines="0" w:afterLines="0"/>
              <w:jc w:val="center"/>
              <w:rPr>
                <w:rFonts w:hint="eastAsia" w:ascii="宋体" w:hAnsi="宋体"/>
                <w:color w:val="000000"/>
                <w:sz w:val="24"/>
                <w:szCs w:val="24"/>
              </w:rPr>
            </w:pPr>
            <w:r>
              <w:rPr>
                <w:rFonts w:hint="eastAsia" w:ascii="宋体" w:hAnsi="宋体"/>
                <w:color w:val="000000"/>
                <w:sz w:val="24"/>
                <w:szCs w:val="24"/>
              </w:rPr>
              <w:t>29</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C65E3C">
            <w:pPr>
              <w:spacing w:beforeLines="0" w:afterLines="0"/>
              <w:jc w:val="center"/>
              <w:rPr>
                <w:rFonts w:hint="eastAsia" w:ascii="宋体" w:hAnsi="宋体"/>
                <w:color w:val="000000"/>
                <w:sz w:val="24"/>
                <w:szCs w:val="24"/>
              </w:rPr>
            </w:pPr>
            <w:r>
              <w:rPr>
                <w:rFonts w:hint="eastAsia" w:ascii="宋体" w:hAnsi="宋体"/>
                <w:color w:val="000000"/>
                <w:sz w:val="24"/>
                <w:szCs w:val="24"/>
              </w:rPr>
              <w:t>恒温金属浴</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73F9CC9D">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8DDDF1">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6E0F3F96">
            <w:pPr>
              <w:spacing w:beforeLines="0" w:afterLines="0"/>
              <w:jc w:val="center"/>
              <w:rPr>
                <w:rFonts w:hint="eastAsia" w:ascii="宋体" w:hAnsi="宋体"/>
                <w:color w:val="000000"/>
                <w:sz w:val="24"/>
                <w:szCs w:val="24"/>
              </w:rPr>
            </w:pPr>
          </w:p>
        </w:tc>
      </w:tr>
      <w:tr w14:paraId="6B222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12BAFE">
            <w:pPr>
              <w:spacing w:beforeLines="0" w:afterLines="0"/>
              <w:jc w:val="center"/>
              <w:rPr>
                <w:rFonts w:hint="eastAsia" w:ascii="宋体" w:hAnsi="宋体"/>
                <w:color w:val="000000"/>
                <w:sz w:val="24"/>
                <w:szCs w:val="24"/>
              </w:rPr>
            </w:pPr>
            <w:r>
              <w:rPr>
                <w:rFonts w:hint="eastAsia" w:ascii="宋体" w:hAnsi="宋体"/>
                <w:color w:val="000000"/>
                <w:sz w:val="24"/>
                <w:szCs w:val="24"/>
              </w:rPr>
              <w:t>30</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553594">
            <w:pPr>
              <w:spacing w:beforeLines="0" w:afterLines="0"/>
              <w:jc w:val="center"/>
              <w:rPr>
                <w:rFonts w:hint="eastAsia" w:ascii="宋体" w:hAnsi="宋体"/>
                <w:color w:val="000000"/>
                <w:sz w:val="24"/>
                <w:szCs w:val="24"/>
              </w:rPr>
            </w:pPr>
            <w:r>
              <w:rPr>
                <w:rFonts w:hint="eastAsia" w:ascii="宋体" w:hAnsi="宋体"/>
                <w:color w:val="000000"/>
                <w:sz w:val="24"/>
                <w:szCs w:val="24"/>
              </w:rPr>
              <w:t>循环解冻箱</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1DA23B1A">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A72FC1">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1D49F534">
            <w:pPr>
              <w:spacing w:beforeLines="0" w:afterLines="0"/>
              <w:jc w:val="center"/>
              <w:rPr>
                <w:rFonts w:hint="eastAsia" w:ascii="宋体" w:hAnsi="宋体"/>
                <w:color w:val="000000"/>
                <w:sz w:val="24"/>
                <w:szCs w:val="24"/>
              </w:rPr>
            </w:pPr>
          </w:p>
        </w:tc>
      </w:tr>
      <w:tr w14:paraId="79C82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21EDEA">
            <w:pPr>
              <w:spacing w:beforeLines="0" w:afterLines="0"/>
              <w:jc w:val="center"/>
              <w:rPr>
                <w:rFonts w:hint="eastAsia" w:ascii="宋体" w:hAnsi="宋体"/>
                <w:color w:val="000000"/>
                <w:sz w:val="24"/>
                <w:szCs w:val="24"/>
              </w:rPr>
            </w:pPr>
            <w:r>
              <w:rPr>
                <w:rFonts w:hint="eastAsia" w:ascii="宋体" w:hAnsi="宋体"/>
                <w:color w:val="000000"/>
                <w:sz w:val="24"/>
                <w:szCs w:val="24"/>
              </w:rPr>
              <w:t>31</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40E77D">
            <w:pPr>
              <w:spacing w:beforeLines="0" w:afterLines="0"/>
              <w:jc w:val="center"/>
              <w:rPr>
                <w:rFonts w:hint="eastAsia" w:ascii="宋体" w:hAnsi="宋体"/>
                <w:color w:val="000000"/>
                <w:sz w:val="24"/>
                <w:szCs w:val="24"/>
              </w:rPr>
            </w:pPr>
            <w:r>
              <w:rPr>
                <w:rFonts w:hint="eastAsia" w:ascii="宋体" w:hAnsi="宋体"/>
                <w:color w:val="000000"/>
                <w:sz w:val="24"/>
                <w:szCs w:val="24"/>
              </w:rPr>
              <w:t>显微镜</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7723AC13">
            <w:pPr>
              <w:spacing w:beforeLines="0" w:afterLines="0"/>
              <w:jc w:val="center"/>
              <w:rPr>
                <w:rFonts w:hint="eastAsia" w:ascii="宋体" w:hAnsi="宋体"/>
                <w:color w:val="000000"/>
                <w:sz w:val="24"/>
                <w:szCs w:val="24"/>
              </w:rPr>
            </w:pPr>
            <w:r>
              <w:rPr>
                <w:rFonts w:hint="eastAsia" w:ascii="宋体" w:hAnsi="宋体"/>
                <w:color w:val="000000"/>
                <w:sz w:val="24"/>
                <w:szCs w:val="24"/>
              </w:rPr>
              <w:t>4</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BFC55B">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4EA5499E">
            <w:pPr>
              <w:spacing w:beforeLines="0" w:afterLines="0"/>
              <w:jc w:val="center"/>
              <w:rPr>
                <w:rFonts w:hint="eastAsia" w:ascii="宋体" w:hAnsi="宋体"/>
                <w:color w:val="000000"/>
                <w:sz w:val="24"/>
                <w:szCs w:val="24"/>
              </w:rPr>
            </w:pPr>
          </w:p>
        </w:tc>
      </w:tr>
      <w:tr w14:paraId="65982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8889BB">
            <w:pPr>
              <w:spacing w:beforeLines="0" w:afterLines="0"/>
              <w:jc w:val="center"/>
              <w:rPr>
                <w:rFonts w:hint="eastAsia" w:ascii="宋体" w:hAnsi="宋体"/>
                <w:color w:val="000000"/>
                <w:sz w:val="24"/>
                <w:szCs w:val="24"/>
              </w:rPr>
            </w:pPr>
            <w:r>
              <w:rPr>
                <w:rFonts w:hint="eastAsia" w:ascii="宋体" w:hAnsi="宋体"/>
                <w:color w:val="000000"/>
                <w:sz w:val="24"/>
                <w:szCs w:val="24"/>
              </w:rPr>
              <w:t>32</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C86D8F">
            <w:pPr>
              <w:spacing w:beforeLines="0" w:afterLines="0"/>
              <w:jc w:val="center"/>
              <w:rPr>
                <w:rFonts w:hint="eastAsia" w:ascii="宋体" w:hAnsi="宋体"/>
                <w:color w:val="000000"/>
                <w:sz w:val="24"/>
                <w:szCs w:val="24"/>
              </w:rPr>
            </w:pPr>
            <w:r>
              <w:rPr>
                <w:rFonts w:hint="eastAsia" w:ascii="宋体" w:hAnsi="宋体"/>
                <w:color w:val="000000"/>
                <w:sz w:val="24"/>
                <w:szCs w:val="24"/>
              </w:rPr>
              <w:t>体重秤（含血透室）</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1511FD81">
            <w:pPr>
              <w:spacing w:beforeLines="0" w:afterLines="0"/>
              <w:jc w:val="center"/>
              <w:rPr>
                <w:rFonts w:hint="eastAsia" w:ascii="宋体" w:hAnsi="宋体"/>
                <w:color w:val="000000"/>
                <w:sz w:val="24"/>
                <w:szCs w:val="24"/>
              </w:rPr>
            </w:pPr>
            <w:r>
              <w:rPr>
                <w:rFonts w:hint="eastAsia" w:ascii="宋体" w:hAnsi="宋体"/>
                <w:color w:val="000000"/>
                <w:sz w:val="24"/>
                <w:szCs w:val="24"/>
              </w:rPr>
              <w:t>20</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C981A9">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1B68CA44">
            <w:pPr>
              <w:spacing w:beforeLines="0" w:afterLines="0"/>
              <w:jc w:val="center"/>
              <w:rPr>
                <w:rFonts w:hint="eastAsia" w:ascii="宋体" w:hAnsi="宋体"/>
                <w:color w:val="000000"/>
                <w:sz w:val="24"/>
                <w:szCs w:val="24"/>
              </w:rPr>
            </w:pPr>
          </w:p>
        </w:tc>
      </w:tr>
      <w:tr w14:paraId="0FF58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812782">
            <w:pPr>
              <w:spacing w:beforeLines="0" w:afterLines="0"/>
              <w:jc w:val="center"/>
              <w:rPr>
                <w:rFonts w:hint="eastAsia" w:ascii="宋体" w:hAnsi="宋体"/>
                <w:color w:val="000000"/>
                <w:sz w:val="24"/>
                <w:szCs w:val="24"/>
              </w:rPr>
            </w:pPr>
            <w:r>
              <w:rPr>
                <w:rFonts w:hint="eastAsia" w:ascii="宋体" w:hAnsi="宋体"/>
                <w:color w:val="000000"/>
                <w:sz w:val="24"/>
                <w:szCs w:val="24"/>
              </w:rPr>
              <w:t>33</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174853">
            <w:pPr>
              <w:spacing w:beforeLines="0" w:afterLines="0"/>
              <w:jc w:val="center"/>
              <w:rPr>
                <w:rFonts w:hint="eastAsia" w:ascii="宋体" w:hAnsi="宋体"/>
                <w:color w:val="000000"/>
                <w:sz w:val="24"/>
                <w:szCs w:val="24"/>
              </w:rPr>
            </w:pPr>
            <w:r>
              <w:rPr>
                <w:rFonts w:hint="eastAsia" w:ascii="宋体" w:hAnsi="宋体"/>
                <w:color w:val="000000"/>
                <w:sz w:val="24"/>
                <w:szCs w:val="24"/>
              </w:rPr>
              <w:t>身高体重秤</w:t>
            </w:r>
          </w:p>
        </w:tc>
        <w:tc>
          <w:tcPr>
            <w:tcW w:w="1202" w:type="dxa"/>
            <w:tcBorders>
              <w:top w:val="single" w:color="auto" w:sz="6" w:space="0"/>
              <w:left w:val="single" w:color="auto" w:sz="6" w:space="0"/>
              <w:bottom w:val="single" w:color="auto" w:sz="6" w:space="0"/>
              <w:right w:val="single" w:color="000000" w:sz="6" w:space="0"/>
              <w:tl2br w:val="nil"/>
              <w:tr2bl w:val="nil"/>
            </w:tcBorders>
            <w:noWrap w:val="0"/>
            <w:vAlign w:val="center"/>
          </w:tcPr>
          <w:p w14:paraId="28B6AAB0">
            <w:pPr>
              <w:spacing w:beforeLines="0" w:afterLines="0"/>
              <w:jc w:val="center"/>
              <w:rPr>
                <w:rFonts w:hint="eastAsia" w:ascii="宋体" w:hAnsi="宋体"/>
                <w:color w:val="000000"/>
                <w:sz w:val="24"/>
                <w:szCs w:val="24"/>
              </w:rPr>
            </w:pPr>
            <w:r>
              <w:rPr>
                <w:rFonts w:hint="eastAsia" w:ascii="宋体" w:hAnsi="宋体"/>
                <w:color w:val="000000"/>
                <w:sz w:val="24"/>
                <w:szCs w:val="24"/>
              </w:rPr>
              <w:t>2</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5FAE0D">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0DE957B0">
            <w:pPr>
              <w:spacing w:beforeLines="0" w:afterLines="0"/>
              <w:jc w:val="center"/>
              <w:rPr>
                <w:rFonts w:hint="eastAsia" w:ascii="宋体" w:hAnsi="宋体"/>
                <w:color w:val="000000"/>
                <w:sz w:val="24"/>
                <w:szCs w:val="24"/>
              </w:rPr>
            </w:pPr>
          </w:p>
        </w:tc>
      </w:tr>
      <w:tr w14:paraId="46245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2E78CA">
            <w:pPr>
              <w:spacing w:beforeLines="0" w:afterLines="0"/>
              <w:jc w:val="center"/>
              <w:rPr>
                <w:rFonts w:hint="eastAsia" w:ascii="宋体" w:hAnsi="宋体"/>
                <w:color w:val="000000"/>
                <w:sz w:val="24"/>
                <w:szCs w:val="24"/>
              </w:rPr>
            </w:pPr>
            <w:r>
              <w:rPr>
                <w:rFonts w:hint="eastAsia" w:ascii="宋体" w:hAnsi="宋体"/>
                <w:color w:val="000000"/>
                <w:sz w:val="24"/>
                <w:szCs w:val="24"/>
              </w:rPr>
              <w:t>34</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7ACDDCDB">
            <w:pPr>
              <w:spacing w:beforeLines="0" w:afterLines="0"/>
              <w:jc w:val="center"/>
              <w:rPr>
                <w:rFonts w:hint="eastAsia" w:ascii="宋体" w:hAnsi="宋体"/>
                <w:color w:val="000000"/>
                <w:sz w:val="24"/>
                <w:szCs w:val="24"/>
              </w:rPr>
            </w:pPr>
            <w:r>
              <w:rPr>
                <w:rFonts w:hint="eastAsia" w:ascii="宋体" w:hAnsi="宋体"/>
                <w:color w:val="000000"/>
                <w:sz w:val="24"/>
                <w:szCs w:val="24"/>
              </w:rPr>
              <w:t>心电图机</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345389">
            <w:pPr>
              <w:spacing w:beforeLines="0" w:afterLines="0"/>
              <w:jc w:val="center"/>
              <w:rPr>
                <w:rFonts w:hint="eastAsia" w:ascii="宋体" w:hAnsi="宋体"/>
                <w:color w:val="000000"/>
                <w:sz w:val="24"/>
                <w:szCs w:val="24"/>
              </w:rPr>
            </w:pPr>
            <w:r>
              <w:rPr>
                <w:rFonts w:hint="eastAsia" w:ascii="宋体" w:hAnsi="宋体"/>
                <w:color w:val="000000"/>
                <w:sz w:val="24"/>
                <w:szCs w:val="24"/>
              </w:rPr>
              <w:t>6</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31A86D">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17A803D2">
            <w:pPr>
              <w:spacing w:beforeLines="0" w:afterLines="0"/>
              <w:jc w:val="center"/>
              <w:rPr>
                <w:rFonts w:hint="eastAsia" w:ascii="宋体" w:hAnsi="宋体"/>
                <w:color w:val="000000"/>
                <w:sz w:val="24"/>
                <w:szCs w:val="24"/>
              </w:rPr>
            </w:pPr>
          </w:p>
        </w:tc>
      </w:tr>
      <w:tr w14:paraId="6042C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4CDA2E">
            <w:pPr>
              <w:spacing w:beforeLines="0" w:afterLines="0"/>
              <w:jc w:val="center"/>
              <w:rPr>
                <w:rFonts w:hint="eastAsia" w:ascii="宋体" w:hAnsi="宋体"/>
                <w:color w:val="000000"/>
                <w:sz w:val="24"/>
                <w:szCs w:val="24"/>
              </w:rPr>
            </w:pPr>
            <w:r>
              <w:rPr>
                <w:rFonts w:hint="eastAsia" w:ascii="宋体" w:hAnsi="宋体"/>
                <w:color w:val="000000"/>
                <w:sz w:val="24"/>
                <w:szCs w:val="24"/>
              </w:rPr>
              <w:t>35</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30289BEA">
            <w:pPr>
              <w:spacing w:beforeLines="0" w:afterLines="0"/>
              <w:jc w:val="center"/>
              <w:rPr>
                <w:rFonts w:hint="eastAsia" w:ascii="宋体" w:hAnsi="宋体"/>
                <w:color w:val="000000"/>
                <w:sz w:val="24"/>
                <w:szCs w:val="24"/>
              </w:rPr>
            </w:pPr>
            <w:r>
              <w:rPr>
                <w:rFonts w:hint="eastAsia" w:ascii="宋体" w:hAnsi="宋体"/>
                <w:color w:val="000000"/>
                <w:sz w:val="24"/>
                <w:szCs w:val="24"/>
              </w:rPr>
              <w:t>监护仪</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A027A5">
            <w:pPr>
              <w:spacing w:beforeLines="0" w:afterLines="0"/>
              <w:jc w:val="center"/>
              <w:rPr>
                <w:rFonts w:hint="eastAsia" w:ascii="宋体" w:hAnsi="宋体"/>
                <w:color w:val="000000"/>
                <w:sz w:val="24"/>
                <w:szCs w:val="24"/>
              </w:rPr>
            </w:pPr>
            <w:r>
              <w:rPr>
                <w:rFonts w:hint="eastAsia" w:ascii="宋体" w:hAnsi="宋体"/>
                <w:color w:val="000000"/>
                <w:sz w:val="24"/>
                <w:szCs w:val="24"/>
              </w:rPr>
              <w:t>50</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E78E3D">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2AF92EEB">
            <w:pPr>
              <w:spacing w:beforeLines="0" w:afterLines="0"/>
              <w:jc w:val="center"/>
              <w:rPr>
                <w:rFonts w:hint="eastAsia" w:ascii="宋体" w:hAnsi="宋体"/>
                <w:color w:val="000000"/>
                <w:sz w:val="24"/>
                <w:szCs w:val="24"/>
              </w:rPr>
            </w:pPr>
          </w:p>
        </w:tc>
      </w:tr>
      <w:tr w14:paraId="28A40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7CA3D9">
            <w:pPr>
              <w:spacing w:beforeLines="0" w:afterLines="0"/>
              <w:jc w:val="center"/>
              <w:rPr>
                <w:rFonts w:hint="eastAsia" w:ascii="宋体" w:hAnsi="宋体"/>
                <w:color w:val="000000"/>
                <w:sz w:val="24"/>
                <w:szCs w:val="24"/>
              </w:rPr>
            </w:pPr>
            <w:r>
              <w:rPr>
                <w:rFonts w:hint="eastAsia" w:ascii="宋体" w:hAnsi="宋体"/>
                <w:color w:val="000000"/>
                <w:sz w:val="24"/>
                <w:szCs w:val="24"/>
              </w:rPr>
              <w:t>36</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6F5B13A5">
            <w:pPr>
              <w:spacing w:beforeLines="0" w:afterLines="0"/>
              <w:jc w:val="center"/>
              <w:rPr>
                <w:rFonts w:hint="eastAsia" w:ascii="宋体" w:hAnsi="宋体"/>
                <w:color w:val="000000"/>
                <w:sz w:val="24"/>
                <w:szCs w:val="24"/>
              </w:rPr>
            </w:pPr>
            <w:r>
              <w:rPr>
                <w:rFonts w:hint="eastAsia" w:ascii="宋体" w:hAnsi="宋体"/>
                <w:color w:val="000000"/>
                <w:sz w:val="24"/>
                <w:szCs w:val="24"/>
              </w:rPr>
              <w:t>CT</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688D7E">
            <w:pPr>
              <w:spacing w:beforeLines="0" w:afterLines="0"/>
              <w:jc w:val="center"/>
              <w:rPr>
                <w:rFonts w:hint="eastAsia" w:ascii="宋体" w:hAnsi="宋体"/>
                <w:color w:val="000000"/>
                <w:sz w:val="24"/>
                <w:szCs w:val="24"/>
              </w:rPr>
            </w:pPr>
            <w:r>
              <w:rPr>
                <w:rFonts w:hint="eastAsia" w:ascii="宋体" w:hAnsi="宋体"/>
                <w:color w:val="000000"/>
                <w:sz w:val="24"/>
                <w:szCs w:val="24"/>
              </w:rPr>
              <w:t>2</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124EF0">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3E908FBE">
            <w:pPr>
              <w:spacing w:beforeLines="0" w:afterLines="0"/>
              <w:jc w:val="center"/>
              <w:rPr>
                <w:rFonts w:hint="eastAsia" w:ascii="宋体" w:hAnsi="宋体"/>
                <w:color w:val="000000"/>
                <w:sz w:val="24"/>
                <w:szCs w:val="24"/>
              </w:rPr>
            </w:pPr>
          </w:p>
        </w:tc>
      </w:tr>
      <w:tr w14:paraId="6F7AC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798847">
            <w:pPr>
              <w:spacing w:beforeLines="0" w:afterLines="0"/>
              <w:jc w:val="center"/>
              <w:rPr>
                <w:rFonts w:hint="eastAsia" w:ascii="宋体" w:hAnsi="宋体"/>
                <w:color w:val="000000"/>
                <w:sz w:val="24"/>
                <w:szCs w:val="24"/>
              </w:rPr>
            </w:pPr>
            <w:r>
              <w:rPr>
                <w:rFonts w:hint="eastAsia" w:ascii="宋体" w:hAnsi="宋体"/>
                <w:color w:val="000000"/>
                <w:sz w:val="24"/>
                <w:szCs w:val="24"/>
              </w:rPr>
              <w:t>37</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6B6A5162">
            <w:pPr>
              <w:spacing w:beforeLines="0" w:afterLines="0"/>
              <w:jc w:val="center"/>
              <w:rPr>
                <w:rFonts w:hint="eastAsia" w:ascii="宋体" w:hAnsi="宋体"/>
                <w:color w:val="000000"/>
                <w:sz w:val="24"/>
                <w:szCs w:val="24"/>
              </w:rPr>
            </w:pPr>
            <w:r>
              <w:rPr>
                <w:rFonts w:hint="eastAsia" w:ascii="宋体" w:hAnsi="宋体"/>
                <w:color w:val="000000"/>
                <w:sz w:val="24"/>
                <w:szCs w:val="24"/>
              </w:rPr>
              <w:t>DR</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C9D494">
            <w:pPr>
              <w:spacing w:beforeLines="0" w:afterLines="0"/>
              <w:jc w:val="center"/>
              <w:rPr>
                <w:rFonts w:hint="eastAsia" w:ascii="宋体" w:hAnsi="宋体"/>
                <w:color w:val="000000"/>
                <w:sz w:val="24"/>
                <w:szCs w:val="24"/>
              </w:rPr>
            </w:pPr>
            <w:r>
              <w:rPr>
                <w:rFonts w:hint="eastAsia" w:ascii="宋体" w:hAnsi="宋体"/>
                <w:color w:val="000000"/>
                <w:sz w:val="24"/>
                <w:szCs w:val="24"/>
              </w:rPr>
              <w:t>3</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9C906E">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2783BD10">
            <w:pPr>
              <w:spacing w:beforeLines="0" w:afterLines="0"/>
              <w:jc w:val="center"/>
              <w:rPr>
                <w:rFonts w:hint="eastAsia" w:ascii="宋体" w:hAnsi="宋体"/>
                <w:color w:val="000000"/>
                <w:sz w:val="24"/>
                <w:szCs w:val="24"/>
              </w:rPr>
            </w:pPr>
          </w:p>
        </w:tc>
      </w:tr>
      <w:tr w14:paraId="25A5D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7300A3">
            <w:pPr>
              <w:spacing w:beforeLines="0" w:afterLines="0"/>
              <w:jc w:val="center"/>
              <w:rPr>
                <w:rFonts w:hint="eastAsia" w:ascii="宋体" w:hAnsi="宋体"/>
                <w:color w:val="000000"/>
                <w:sz w:val="24"/>
                <w:szCs w:val="24"/>
              </w:rPr>
            </w:pPr>
            <w:r>
              <w:rPr>
                <w:rFonts w:hint="eastAsia" w:ascii="宋体" w:hAnsi="宋体"/>
                <w:color w:val="000000"/>
                <w:sz w:val="24"/>
                <w:szCs w:val="24"/>
              </w:rPr>
              <w:t>38</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28B84B26">
            <w:pPr>
              <w:spacing w:beforeLines="0" w:afterLines="0"/>
              <w:jc w:val="center"/>
              <w:rPr>
                <w:rFonts w:hint="eastAsia" w:ascii="宋体" w:hAnsi="宋体"/>
                <w:color w:val="000000"/>
                <w:sz w:val="24"/>
                <w:szCs w:val="24"/>
              </w:rPr>
            </w:pPr>
            <w:r>
              <w:rPr>
                <w:rFonts w:hint="eastAsia" w:ascii="宋体" w:hAnsi="宋体"/>
                <w:color w:val="000000"/>
                <w:sz w:val="24"/>
                <w:szCs w:val="24"/>
              </w:rPr>
              <w:t>胃肠机</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F7B432">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CDD6F3">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7D7FDFF4">
            <w:pPr>
              <w:spacing w:beforeLines="0" w:afterLines="0"/>
              <w:jc w:val="center"/>
              <w:rPr>
                <w:rFonts w:hint="eastAsia" w:ascii="宋体" w:hAnsi="宋体"/>
                <w:color w:val="000000"/>
                <w:sz w:val="24"/>
                <w:szCs w:val="24"/>
              </w:rPr>
            </w:pPr>
          </w:p>
        </w:tc>
      </w:tr>
      <w:tr w14:paraId="6E24A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64A47A">
            <w:pPr>
              <w:spacing w:beforeLines="0" w:afterLines="0"/>
              <w:jc w:val="center"/>
              <w:rPr>
                <w:rFonts w:hint="eastAsia" w:ascii="宋体" w:hAnsi="宋体"/>
                <w:color w:val="000000"/>
                <w:sz w:val="24"/>
                <w:szCs w:val="24"/>
              </w:rPr>
            </w:pPr>
            <w:r>
              <w:rPr>
                <w:rFonts w:hint="eastAsia" w:ascii="宋体" w:hAnsi="宋体"/>
                <w:color w:val="000000"/>
                <w:sz w:val="24"/>
                <w:szCs w:val="24"/>
              </w:rPr>
              <w:t>39</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6B6C7935">
            <w:pPr>
              <w:spacing w:beforeLines="0" w:afterLines="0"/>
              <w:jc w:val="center"/>
              <w:rPr>
                <w:rFonts w:hint="eastAsia" w:ascii="宋体" w:hAnsi="宋体"/>
                <w:color w:val="000000"/>
                <w:sz w:val="24"/>
                <w:szCs w:val="24"/>
              </w:rPr>
            </w:pPr>
            <w:r>
              <w:rPr>
                <w:rFonts w:hint="eastAsia" w:ascii="宋体" w:hAnsi="宋体"/>
                <w:color w:val="000000"/>
                <w:sz w:val="24"/>
                <w:szCs w:val="24"/>
              </w:rPr>
              <w:t>牙片机</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14BAF1">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46D883">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789A097F">
            <w:pPr>
              <w:spacing w:beforeLines="0" w:afterLines="0"/>
              <w:jc w:val="center"/>
              <w:rPr>
                <w:rFonts w:hint="eastAsia" w:ascii="宋体" w:hAnsi="宋体"/>
                <w:color w:val="000000"/>
                <w:sz w:val="24"/>
                <w:szCs w:val="24"/>
              </w:rPr>
            </w:pPr>
          </w:p>
        </w:tc>
      </w:tr>
      <w:tr w14:paraId="719B8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9AAF5A">
            <w:pPr>
              <w:spacing w:beforeLines="0" w:afterLines="0"/>
              <w:jc w:val="center"/>
              <w:rPr>
                <w:rFonts w:hint="eastAsia" w:ascii="宋体" w:hAnsi="宋体"/>
                <w:color w:val="000000"/>
                <w:sz w:val="24"/>
                <w:szCs w:val="24"/>
              </w:rPr>
            </w:pPr>
            <w:r>
              <w:rPr>
                <w:rFonts w:hint="eastAsia" w:ascii="宋体" w:hAnsi="宋体"/>
                <w:color w:val="000000"/>
                <w:sz w:val="24"/>
                <w:szCs w:val="24"/>
              </w:rPr>
              <w:t>40</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4FE7D535">
            <w:pPr>
              <w:spacing w:beforeLines="0" w:afterLines="0"/>
              <w:jc w:val="center"/>
              <w:rPr>
                <w:rFonts w:hint="eastAsia" w:ascii="宋体" w:hAnsi="宋体"/>
                <w:color w:val="000000"/>
                <w:sz w:val="24"/>
                <w:szCs w:val="24"/>
              </w:rPr>
            </w:pPr>
            <w:r>
              <w:rPr>
                <w:rFonts w:hint="eastAsia" w:ascii="宋体" w:hAnsi="宋体"/>
                <w:color w:val="000000"/>
                <w:sz w:val="24"/>
                <w:szCs w:val="24"/>
              </w:rPr>
              <w:t>DSA</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6120D0">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B50928">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559ABDF5">
            <w:pPr>
              <w:spacing w:beforeLines="0" w:afterLines="0"/>
              <w:jc w:val="center"/>
              <w:rPr>
                <w:rFonts w:hint="eastAsia" w:ascii="宋体" w:hAnsi="宋体"/>
                <w:color w:val="000000"/>
                <w:sz w:val="24"/>
                <w:szCs w:val="24"/>
              </w:rPr>
            </w:pPr>
          </w:p>
        </w:tc>
      </w:tr>
      <w:tr w14:paraId="37DA0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A2DB7C">
            <w:pPr>
              <w:spacing w:beforeLines="0" w:afterLines="0"/>
              <w:jc w:val="center"/>
              <w:rPr>
                <w:rFonts w:hint="eastAsia" w:ascii="宋体" w:hAnsi="宋体"/>
                <w:color w:val="000000"/>
                <w:sz w:val="24"/>
                <w:szCs w:val="24"/>
              </w:rPr>
            </w:pPr>
            <w:r>
              <w:rPr>
                <w:rFonts w:hint="eastAsia" w:ascii="宋体" w:hAnsi="宋体"/>
                <w:color w:val="000000"/>
                <w:sz w:val="24"/>
                <w:szCs w:val="24"/>
              </w:rPr>
              <w:t>41</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5A298C2F">
            <w:pPr>
              <w:spacing w:beforeLines="0" w:afterLines="0"/>
              <w:jc w:val="center"/>
              <w:rPr>
                <w:rFonts w:hint="eastAsia" w:ascii="宋体" w:hAnsi="宋体"/>
                <w:color w:val="000000"/>
                <w:sz w:val="24"/>
                <w:szCs w:val="24"/>
              </w:rPr>
            </w:pPr>
            <w:r>
              <w:rPr>
                <w:rFonts w:hint="eastAsia" w:ascii="宋体" w:hAnsi="宋体"/>
                <w:color w:val="000000"/>
                <w:sz w:val="24"/>
                <w:szCs w:val="24"/>
              </w:rPr>
              <w:t>小C臂</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C89C4E">
            <w:pPr>
              <w:spacing w:beforeLines="0" w:afterLines="0"/>
              <w:jc w:val="center"/>
              <w:rPr>
                <w:rFonts w:hint="eastAsia" w:ascii="宋体" w:hAnsi="宋体"/>
                <w:color w:val="000000"/>
                <w:sz w:val="24"/>
                <w:szCs w:val="24"/>
              </w:rPr>
            </w:pPr>
            <w:r>
              <w:rPr>
                <w:rFonts w:hint="eastAsia" w:ascii="宋体" w:hAnsi="宋体"/>
                <w:color w:val="000000"/>
                <w:sz w:val="24"/>
                <w:szCs w:val="24"/>
              </w:rPr>
              <w:t>2</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6E9419">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110B3367">
            <w:pPr>
              <w:spacing w:beforeLines="0" w:afterLines="0"/>
              <w:jc w:val="center"/>
              <w:rPr>
                <w:rFonts w:hint="eastAsia" w:ascii="宋体" w:hAnsi="宋体"/>
                <w:color w:val="000000"/>
                <w:sz w:val="24"/>
                <w:szCs w:val="24"/>
              </w:rPr>
            </w:pPr>
          </w:p>
        </w:tc>
      </w:tr>
      <w:tr w14:paraId="53C31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BBB378">
            <w:pPr>
              <w:spacing w:beforeLines="0" w:afterLines="0"/>
              <w:jc w:val="center"/>
              <w:rPr>
                <w:rFonts w:hint="eastAsia" w:ascii="宋体" w:hAnsi="宋体"/>
                <w:color w:val="000000"/>
                <w:sz w:val="24"/>
                <w:szCs w:val="24"/>
              </w:rPr>
            </w:pPr>
            <w:r>
              <w:rPr>
                <w:rFonts w:hint="eastAsia" w:ascii="宋体" w:hAnsi="宋体"/>
                <w:color w:val="000000"/>
                <w:sz w:val="24"/>
                <w:szCs w:val="24"/>
              </w:rPr>
              <w:t>42</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247CA33B">
            <w:pPr>
              <w:spacing w:beforeLines="0" w:afterLines="0"/>
              <w:jc w:val="center"/>
              <w:rPr>
                <w:rFonts w:hint="eastAsia" w:ascii="宋体" w:hAnsi="宋体"/>
                <w:color w:val="000000"/>
                <w:sz w:val="24"/>
                <w:szCs w:val="24"/>
              </w:rPr>
            </w:pPr>
            <w:r>
              <w:rPr>
                <w:rFonts w:hint="eastAsia" w:ascii="宋体" w:hAnsi="宋体"/>
                <w:color w:val="000000"/>
                <w:sz w:val="24"/>
                <w:szCs w:val="24"/>
              </w:rPr>
              <w:t>脑电图</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8F2559">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7549A6">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3FED8678">
            <w:pPr>
              <w:spacing w:beforeLines="0" w:afterLines="0"/>
              <w:jc w:val="center"/>
              <w:rPr>
                <w:rFonts w:hint="eastAsia" w:ascii="宋体" w:hAnsi="宋体"/>
                <w:color w:val="000000"/>
                <w:sz w:val="24"/>
                <w:szCs w:val="24"/>
              </w:rPr>
            </w:pPr>
          </w:p>
        </w:tc>
      </w:tr>
      <w:tr w14:paraId="44759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68C65E">
            <w:pPr>
              <w:spacing w:beforeLines="0" w:afterLines="0"/>
              <w:jc w:val="center"/>
              <w:rPr>
                <w:rFonts w:hint="eastAsia" w:ascii="宋体" w:hAnsi="宋体"/>
                <w:color w:val="000000"/>
                <w:sz w:val="24"/>
                <w:szCs w:val="24"/>
              </w:rPr>
            </w:pPr>
            <w:r>
              <w:rPr>
                <w:rFonts w:hint="eastAsia" w:ascii="宋体" w:hAnsi="宋体"/>
                <w:color w:val="000000"/>
                <w:sz w:val="24"/>
                <w:szCs w:val="24"/>
              </w:rPr>
              <w:t>43</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6EED50D1">
            <w:pPr>
              <w:spacing w:beforeLines="0" w:afterLines="0"/>
              <w:jc w:val="center"/>
              <w:rPr>
                <w:rFonts w:hint="eastAsia" w:ascii="宋体" w:hAnsi="宋体"/>
                <w:color w:val="000000"/>
                <w:sz w:val="24"/>
                <w:szCs w:val="24"/>
              </w:rPr>
            </w:pPr>
            <w:r>
              <w:rPr>
                <w:rFonts w:hint="eastAsia" w:ascii="宋体" w:hAnsi="宋体"/>
                <w:color w:val="000000"/>
                <w:sz w:val="24"/>
                <w:szCs w:val="24"/>
              </w:rPr>
              <w:t>台式血压器</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DE5723">
            <w:pPr>
              <w:spacing w:beforeLines="0" w:afterLines="0"/>
              <w:jc w:val="center"/>
              <w:rPr>
                <w:rFonts w:hint="eastAsia" w:ascii="宋体" w:hAnsi="宋体"/>
                <w:color w:val="000000"/>
                <w:sz w:val="24"/>
                <w:szCs w:val="24"/>
              </w:rPr>
            </w:pPr>
            <w:r>
              <w:rPr>
                <w:rFonts w:hint="eastAsia" w:ascii="宋体" w:hAnsi="宋体"/>
                <w:color w:val="000000"/>
                <w:sz w:val="24"/>
                <w:szCs w:val="24"/>
              </w:rPr>
              <w:t>20</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2EF9C0">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1191ABB7">
            <w:pPr>
              <w:spacing w:beforeLines="0" w:afterLines="0"/>
              <w:jc w:val="center"/>
              <w:rPr>
                <w:rFonts w:hint="eastAsia" w:ascii="宋体" w:hAnsi="宋体"/>
                <w:color w:val="000000"/>
                <w:sz w:val="24"/>
                <w:szCs w:val="24"/>
              </w:rPr>
            </w:pPr>
          </w:p>
        </w:tc>
      </w:tr>
      <w:tr w14:paraId="1C91E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7D46A7">
            <w:pPr>
              <w:spacing w:beforeLines="0" w:afterLines="0"/>
              <w:jc w:val="center"/>
              <w:rPr>
                <w:rFonts w:hint="eastAsia" w:ascii="宋体" w:hAnsi="宋体"/>
                <w:color w:val="000000"/>
                <w:sz w:val="24"/>
                <w:szCs w:val="24"/>
              </w:rPr>
            </w:pPr>
            <w:r>
              <w:rPr>
                <w:rFonts w:hint="eastAsia" w:ascii="宋体" w:hAnsi="宋体"/>
                <w:color w:val="000000"/>
                <w:sz w:val="24"/>
                <w:szCs w:val="24"/>
              </w:rPr>
              <w:t>44</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55552F4D">
            <w:pPr>
              <w:spacing w:beforeLines="0" w:afterLines="0"/>
              <w:jc w:val="center"/>
              <w:rPr>
                <w:rFonts w:hint="eastAsia" w:ascii="宋体" w:hAnsi="宋体"/>
                <w:color w:val="000000"/>
                <w:sz w:val="24"/>
                <w:szCs w:val="24"/>
              </w:rPr>
            </w:pPr>
            <w:r>
              <w:rPr>
                <w:rFonts w:hint="eastAsia" w:ascii="宋体" w:hAnsi="宋体"/>
                <w:color w:val="000000"/>
                <w:sz w:val="24"/>
                <w:szCs w:val="24"/>
              </w:rPr>
              <w:t>电子血压器</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14651D">
            <w:pPr>
              <w:spacing w:beforeLines="0" w:afterLines="0"/>
              <w:jc w:val="center"/>
              <w:rPr>
                <w:rFonts w:hint="eastAsia" w:ascii="宋体" w:hAnsi="宋体"/>
                <w:color w:val="000000"/>
                <w:sz w:val="24"/>
                <w:szCs w:val="24"/>
              </w:rPr>
            </w:pPr>
            <w:r>
              <w:rPr>
                <w:rFonts w:hint="eastAsia" w:ascii="宋体" w:hAnsi="宋体"/>
                <w:color w:val="000000"/>
                <w:sz w:val="24"/>
                <w:szCs w:val="24"/>
              </w:rPr>
              <w:t>15</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C58FD9">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1078642D">
            <w:pPr>
              <w:spacing w:beforeLines="0" w:afterLines="0"/>
              <w:jc w:val="center"/>
              <w:rPr>
                <w:rFonts w:hint="eastAsia" w:ascii="宋体" w:hAnsi="宋体"/>
                <w:color w:val="000000"/>
                <w:sz w:val="24"/>
                <w:szCs w:val="24"/>
              </w:rPr>
            </w:pPr>
          </w:p>
        </w:tc>
      </w:tr>
      <w:tr w14:paraId="00B0C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BE3C08">
            <w:pPr>
              <w:spacing w:beforeLines="0" w:afterLines="0"/>
              <w:jc w:val="center"/>
              <w:rPr>
                <w:rFonts w:hint="eastAsia" w:ascii="宋体" w:hAnsi="宋体"/>
                <w:color w:val="000000"/>
                <w:sz w:val="24"/>
                <w:szCs w:val="24"/>
              </w:rPr>
            </w:pPr>
            <w:r>
              <w:rPr>
                <w:rFonts w:hint="eastAsia" w:ascii="宋体" w:hAnsi="宋体"/>
                <w:color w:val="000000"/>
                <w:sz w:val="24"/>
                <w:szCs w:val="24"/>
              </w:rPr>
              <w:t>45</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48587F89">
            <w:pPr>
              <w:spacing w:beforeLines="0" w:afterLines="0"/>
              <w:jc w:val="center"/>
              <w:rPr>
                <w:rFonts w:hint="eastAsia" w:ascii="宋体" w:hAnsi="宋体"/>
                <w:color w:val="000000"/>
                <w:sz w:val="24"/>
                <w:szCs w:val="24"/>
              </w:rPr>
            </w:pPr>
            <w:r>
              <w:rPr>
                <w:rFonts w:hint="eastAsia" w:ascii="宋体" w:hAnsi="宋体"/>
                <w:color w:val="000000"/>
                <w:sz w:val="24"/>
                <w:szCs w:val="24"/>
              </w:rPr>
              <w:t>焦度计</w:t>
            </w:r>
          </w:p>
        </w:tc>
        <w:tc>
          <w:tcPr>
            <w:tcW w:w="1202" w:type="dxa"/>
            <w:tcBorders>
              <w:top w:val="single" w:color="auto" w:sz="6" w:space="0"/>
              <w:left w:val="single" w:color="auto" w:sz="6" w:space="0"/>
              <w:bottom w:val="single" w:color="000000" w:sz="6" w:space="0"/>
              <w:right w:val="single" w:color="auto" w:sz="6" w:space="0"/>
              <w:tl2br w:val="nil"/>
              <w:tr2bl w:val="nil"/>
            </w:tcBorders>
            <w:noWrap w:val="0"/>
            <w:vAlign w:val="center"/>
          </w:tcPr>
          <w:p w14:paraId="7CEA4061">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7DD117">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33A01EBF">
            <w:pPr>
              <w:spacing w:beforeLines="0" w:afterLines="0"/>
              <w:jc w:val="center"/>
              <w:rPr>
                <w:rFonts w:hint="eastAsia" w:ascii="宋体" w:hAnsi="宋体"/>
                <w:color w:val="000000"/>
                <w:sz w:val="24"/>
                <w:szCs w:val="24"/>
              </w:rPr>
            </w:pPr>
          </w:p>
        </w:tc>
      </w:tr>
      <w:tr w14:paraId="26BEC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8E6875">
            <w:pPr>
              <w:spacing w:beforeLines="0" w:afterLines="0"/>
              <w:jc w:val="center"/>
              <w:rPr>
                <w:rFonts w:hint="eastAsia" w:ascii="宋体" w:hAnsi="宋体"/>
                <w:color w:val="000000"/>
                <w:sz w:val="24"/>
                <w:szCs w:val="24"/>
              </w:rPr>
            </w:pPr>
            <w:r>
              <w:rPr>
                <w:rFonts w:hint="eastAsia" w:ascii="宋体" w:hAnsi="宋体"/>
                <w:color w:val="000000"/>
                <w:sz w:val="24"/>
                <w:szCs w:val="24"/>
              </w:rPr>
              <w:t>46</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70E6F07B">
            <w:pPr>
              <w:spacing w:beforeLines="0" w:afterLines="0"/>
              <w:jc w:val="center"/>
              <w:rPr>
                <w:rFonts w:hint="eastAsia" w:ascii="宋体" w:hAnsi="宋体"/>
                <w:color w:val="000000"/>
                <w:sz w:val="24"/>
                <w:szCs w:val="24"/>
              </w:rPr>
            </w:pPr>
            <w:r>
              <w:rPr>
                <w:rFonts w:hint="eastAsia" w:ascii="宋体" w:hAnsi="宋体"/>
                <w:color w:val="000000"/>
                <w:sz w:val="24"/>
                <w:szCs w:val="24"/>
              </w:rPr>
              <w:t>验光仪</w:t>
            </w:r>
          </w:p>
        </w:tc>
        <w:tc>
          <w:tcPr>
            <w:tcW w:w="1202" w:type="dxa"/>
            <w:tcBorders>
              <w:top w:val="single" w:color="auto" w:sz="6" w:space="0"/>
              <w:left w:val="single" w:color="auto" w:sz="6" w:space="0"/>
              <w:bottom w:val="single" w:color="000000" w:sz="6" w:space="0"/>
              <w:right w:val="single" w:color="auto" w:sz="6" w:space="0"/>
              <w:tl2br w:val="nil"/>
              <w:tr2bl w:val="nil"/>
            </w:tcBorders>
            <w:noWrap w:val="0"/>
            <w:vAlign w:val="center"/>
          </w:tcPr>
          <w:p w14:paraId="1256D357">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D65A35">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7FCF0B5A">
            <w:pPr>
              <w:spacing w:beforeLines="0" w:afterLines="0"/>
              <w:jc w:val="center"/>
              <w:rPr>
                <w:rFonts w:hint="eastAsia" w:ascii="宋体" w:hAnsi="宋体"/>
                <w:color w:val="000000"/>
                <w:sz w:val="24"/>
                <w:szCs w:val="24"/>
              </w:rPr>
            </w:pPr>
          </w:p>
        </w:tc>
      </w:tr>
      <w:tr w14:paraId="3FE97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A1E892">
            <w:pPr>
              <w:spacing w:beforeLines="0" w:afterLines="0"/>
              <w:jc w:val="center"/>
              <w:rPr>
                <w:rFonts w:hint="eastAsia" w:ascii="宋体" w:hAnsi="宋体"/>
                <w:color w:val="000000"/>
                <w:sz w:val="24"/>
                <w:szCs w:val="24"/>
              </w:rPr>
            </w:pPr>
            <w:r>
              <w:rPr>
                <w:rFonts w:hint="eastAsia" w:ascii="宋体" w:hAnsi="宋体"/>
                <w:color w:val="000000"/>
                <w:sz w:val="24"/>
                <w:szCs w:val="24"/>
              </w:rPr>
              <w:t>47</w:t>
            </w:r>
          </w:p>
        </w:tc>
        <w:tc>
          <w:tcPr>
            <w:tcW w:w="2321" w:type="dxa"/>
            <w:tcBorders>
              <w:top w:val="single" w:color="auto" w:sz="6" w:space="0"/>
              <w:left w:val="single" w:color="auto" w:sz="6" w:space="0"/>
              <w:bottom w:val="single" w:color="auto" w:sz="6" w:space="0"/>
              <w:right w:val="nil"/>
              <w:tl2br w:val="nil"/>
              <w:tr2bl w:val="nil"/>
            </w:tcBorders>
            <w:noWrap w:val="0"/>
            <w:vAlign w:val="center"/>
          </w:tcPr>
          <w:p w14:paraId="60CED2B5">
            <w:pPr>
              <w:spacing w:beforeLines="0" w:afterLines="0"/>
              <w:jc w:val="center"/>
              <w:rPr>
                <w:rFonts w:hint="eastAsia" w:ascii="宋体" w:hAnsi="宋体"/>
                <w:color w:val="000000"/>
                <w:sz w:val="24"/>
                <w:szCs w:val="24"/>
              </w:rPr>
            </w:pPr>
            <w:r>
              <w:rPr>
                <w:rFonts w:hint="eastAsia" w:ascii="宋体" w:hAnsi="宋体"/>
                <w:color w:val="000000"/>
                <w:sz w:val="24"/>
                <w:szCs w:val="24"/>
              </w:rPr>
              <w:t>非接触式眼压计</w:t>
            </w:r>
          </w:p>
        </w:tc>
        <w:tc>
          <w:tcPr>
            <w:tcW w:w="1202" w:type="dxa"/>
            <w:tcBorders>
              <w:top w:val="single" w:color="auto" w:sz="6" w:space="0"/>
              <w:left w:val="single" w:color="auto" w:sz="6" w:space="0"/>
              <w:bottom w:val="single" w:color="000000" w:sz="6" w:space="0"/>
              <w:right w:val="single" w:color="auto" w:sz="6" w:space="0"/>
              <w:tl2br w:val="nil"/>
              <w:tr2bl w:val="nil"/>
            </w:tcBorders>
            <w:noWrap w:val="0"/>
            <w:vAlign w:val="center"/>
          </w:tcPr>
          <w:p w14:paraId="0388A3A3">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A51AF5">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single" w:color="auto" w:sz="6" w:space="0"/>
              <w:right w:val="single" w:color="auto" w:sz="6" w:space="0"/>
              <w:tl2br w:val="nil"/>
              <w:tr2bl w:val="nil"/>
            </w:tcBorders>
            <w:noWrap w:val="0"/>
            <w:vAlign w:val="center"/>
          </w:tcPr>
          <w:p w14:paraId="44D2D124">
            <w:pPr>
              <w:spacing w:beforeLines="0" w:afterLines="0"/>
              <w:jc w:val="center"/>
              <w:rPr>
                <w:rFonts w:hint="eastAsia" w:ascii="宋体" w:hAnsi="宋体"/>
                <w:color w:val="000000"/>
                <w:sz w:val="24"/>
                <w:szCs w:val="24"/>
              </w:rPr>
            </w:pPr>
          </w:p>
        </w:tc>
      </w:tr>
      <w:tr w14:paraId="583A2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1" w:type="dxa"/>
            <w:tcBorders>
              <w:top w:val="single" w:color="auto" w:sz="6" w:space="0"/>
              <w:left w:val="single" w:color="auto" w:sz="6" w:space="0"/>
              <w:bottom w:val="nil"/>
              <w:right w:val="single" w:color="auto" w:sz="6" w:space="0"/>
              <w:tl2br w:val="nil"/>
              <w:tr2bl w:val="nil"/>
            </w:tcBorders>
            <w:noWrap w:val="0"/>
            <w:vAlign w:val="center"/>
          </w:tcPr>
          <w:p w14:paraId="440C3B05">
            <w:pPr>
              <w:spacing w:beforeLines="0" w:afterLines="0"/>
              <w:jc w:val="center"/>
              <w:rPr>
                <w:rFonts w:hint="eastAsia" w:ascii="宋体" w:hAnsi="宋体"/>
                <w:color w:val="000000"/>
                <w:sz w:val="24"/>
                <w:szCs w:val="24"/>
              </w:rPr>
            </w:pPr>
            <w:r>
              <w:rPr>
                <w:rFonts w:hint="eastAsia" w:ascii="宋体" w:hAnsi="宋体"/>
                <w:color w:val="000000"/>
                <w:sz w:val="24"/>
                <w:szCs w:val="24"/>
              </w:rPr>
              <w:t>48</w:t>
            </w:r>
          </w:p>
        </w:tc>
        <w:tc>
          <w:tcPr>
            <w:tcW w:w="2321" w:type="dxa"/>
            <w:tcBorders>
              <w:top w:val="single" w:color="auto" w:sz="6" w:space="0"/>
              <w:left w:val="single" w:color="auto" w:sz="6" w:space="0"/>
              <w:bottom w:val="nil"/>
              <w:right w:val="nil"/>
              <w:tl2br w:val="nil"/>
              <w:tr2bl w:val="nil"/>
            </w:tcBorders>
            <w:noWrap w:val="0"/>
            <w:vAlign w:val="center"/>
          </w:tcPr>
          <w:p w14:paraId="6FD0C2EA">
            <w:pPr>
              <w:spacing w:beforeLines="0" w:afterLines="0"/>
              <w:jc w:val="center"/>
              <w:rPr>
                <w:rFonts w:hint="eastAsia" w:ascii="宋体" w:hAnsi="宋体"/>
                <w:color w:val="000000"/>
                <w:sz w:val="24"/>
                <w:szCs w:val="24"/>
              </w:rPr>
            </w:pPr>
            <w:r>
              <w:rPr>
                <w:rFonts w:hint="eastAsia" w:ascii="宋体" w:hAnsi="宋体"/>
                <w:color w:val="000000"/>
                <w:sz w:val="24"/>
                <w:szCs w:val="24"/>
              </w:rPr>
              <w:t>验光镜片箱</w:t>
            </w:r>
          </w:p>
        </w:tc>
        <w:tc>
          <w:tcPr>
            <w:tcW w:w="1202" w:type="dxa"/>
            <w:tcBorders>
              <w:top w:val="single" w:color="auto" w:sz="6" w:space="0"/>
              <w:left w:val="single" w:color="auto" w:sz="6" w:space="0"/>
              <w:bottom w:val="nil"/>
              <w:right w:val="single" w:color="auto" w:sz="6" w:space="0"/>
              <w:tl2br w:val="nil"/>
              <w:tr2bl w:val="nil"/>
            </w:tcBorders>
            <w:noWrap w:val="0"/>
            <w:vAlign w:val="center"/>
          </w:tcPr>
          <w:p w14:paraId="450AA581">
            <w:pPr>
              <w:spacing w:beforeLines="0" w:afterLines="0"/>
              <w:jc w:val="center"/>
              <w:rPr>
                <w:rFonts w:hint="eastAsia" w:ascii="宋体" w:hAnsi="宋体"/>
                <w:color w:val="000000"/>
                <w:sz w:val="24"/>
                <w:szCs w:val="24"/>
              </w:rPr>
            </w:pPr>
            <w:r>
              <w:rPr>
                <w:rFonts w:hint="eastAsia" w:ascii="宋体" w:hAnsi="宋体"/>
                <w:color w:val="000000"/>
                <w:sz w:val="24"/>
                <w:szCs w:val="24"/>
              </w:rPr>
              <w:t>1</w:t>
            </w:r>
          </w:p>
        </w:tc>
        <w:tc>
          <w:tcPr>
            <w:tcW w:w="2255" w:type="dxa"/>
            <w:tcBorders>
              <w:top w:val="single" w:color="auto" w:sz="6" w:space="0"/>
              <w:left w:val="single" w:color="auto" w:sz="6" w:space="0"/>
              <w:bottom w:val="nil"/>
              <w:right w:val="single" w:color="auto" w:sz="6" w:space="0"/>
              <w:tl2br w:val="nil"/>
              <w:tr2bl w:val="nil"/>
            </w:tcBorders>
            <w:noWrap w:val="0"/>
            <w:vAlign w:val="center"/>
          </w:tcPr>
          <w:p w14:paraId="77F4B213">
            <w:pPr>
              <w:spacing w:beforeLines="0" w:afterLines="0"/>
              <w:jc w:val="center"/>
              <w:rPr>
                <w:rFonts w:hint="eastAsia" w:ascii="宋体" w:hAnsi="宋体"/>
                <w:color w:val="000000"/>
                <w:sz w:val="24"/>
                <w:szCs w:val="24"/>
              </w:rPr>
            </w:pPr>
          </w:p>
        </w:tc>
        <w:tc>
          <w:tcPr>
            <w:tcW w:w="3441" w:type="dxa"/>
            <w:tcBorders>
              <w:top w:val="single" w:color="auto" w:sz="6" w:space="0"/>
              <w:left w:val="single" w:color="000000" w:sz="6" w:space="0"/>
              <w:bottom w:val="nil"/>
              <w:right w:val="single" w:color="auto" w:sz="6" w:space="0"/>
              <w:tl2br w:val="nil"/>
              <w:tr2bl w:val="nil"/>
            </w:tcBorders>
            <w:noWrap w:val="0"/>
            <w:vAlign w:val="center"/>
          </w:tcPr>
          <w:p w14:paraId="36F6B42E">
            <w:pPr>
              <w:spacing w:beforeLines="0" w:afterLines="0"/>
              <w:jc w:val="center"/>
              <w:rPr>
                <w:rFonts w:hint="eastAsia" w:ascii="宋体" w:hAnsi="宋体"/>
                <w:color w:val="000000"/>
                <w:sz w:val="24"/>
                <w:szCs w:val="24"/>
              </w:rPr>
            </w:pPr>
          </w:p>
        </w:tc>
      </w:tr>
      <w:tr w14:paraId="73ECA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6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528110">
            <w:pPr>
              <w:spacing w:beforeLines="0" w:afterLines="0"/>
              <w:jc w:val="center"/>
              <w:rPr>
                <w:rFonts w:hint="eastAsia" w:ascii="宋体" w:hAnsi="宋体"/>
                <w:color w:val="000000"/>
                <w:sz w:val="22"/>
                <w:szCs w:val="24"/>
              </w:rPr>
            </w:pPr>
            <w:r>
              <w:rPr>
                <w:rFonts w:hint="eastAsia" w:ascii="宋体" w:hAnsi="宋体"/>
                <w:color w:val="000000"/>
                <w:sz w:val="22"/>
                <w:szCs w:val="24"/>
              </w:rPr>
              <w:t>总合计</w:t>
            </w:r>
          </w:p>
        </w:tc>
        <w:tc>
          <w:tcPr>
            <w:tcW w:w="232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548E9C">
            <w:pPr>
              <w:spacing w:beforeLines="0" w:afterLines="0"/>
              <w:jc w:val="center"/>
              <w:rPr>
                <w:rFonts w:hint="eastAsia" w:ascii="宋体" w:hAnsi="宋体"/>
                <w:color w:val="000000"/>
                <w:sz w:val="22"/>
                <w:szCs w:val="24"/>
              </w:rPr>
            </w:pP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3F6131">
            <w:pPr>
              <w:spacing w:beforeLines="0" w:afterLines="0"/>
              <w:jc w:val="center"/>
              <w:rPr>
                <w:rFonts w:hint="eastAsia" w:ascii="宋体" w:hAnsi="宋体"/>
                <w:color w:val="000000"/>
                <w:sz w:val="22"/>
                <w:szCs w:val="24"/>
              </w:rPr>
            </w:pPr>
          </w:p>
        </w:tc>
        <w:tc>
          <w:tcPr>
            <w:tcW w:w="225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B26332">
            <w:pPr>
              <w:spacing w:beforeLines="0" w:afterLines="0"/>
              <w:jc w:val="center"/>
              <w:rPr>
                <w:rFonts w:hint="eastAsia" w:ascii="宋体" w:hAnsi="宋体"/>
                <w:color w:val="000000"/>
                <w:sz w:val="22"/>
                <w:szCs w:val="24"/>
              </w:rPr>
            </w:pPr>
          </w:p>
        </w:tc>
        <w:tc>
          <w:tcPr>
            <w:tcW w:w="34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1FFC80">
            <w:pPr>
              <w:spacing w:beforeLines="0" w:afterLines="0"/>
              <w:jc w:val="center"/>
              <w:rPr>
                <w:rFonts w:hint="eastAsia" w:ascii="宋体" w:hAnsi="宋体"/>
                <w:color w:val="000000"/>
                <w:sz w:val="22"/>
                <w:szCs w:val="24"/>
              </w:rPr>
            </w:pPr>
          </w:p>
        </w:tc>
      </w:tr>
    </w:tbl>
    <w:p w14:paraId="2D22B30B">
      <w:pPr>
        <w:pStyle w:val="7"/>
        <w:keepNext w:val="0"/>
        <w:keepLines w:val="0"/>
        <w:pageBreakBefore w:val="0"/>
        <w:widowControl w:val="0"/>
        <w:shd w:val="clear"/>
        <w:kinsoku/>
        <w:wordWrap/>
        <w:overflowPunct/>
        <w:topLinePunct w:val="0"/>
        <w:autoSpaceDE/>
        <w:autoSpaceDN/>
        <w:bidi w:val="0"/>
        <w:adjustRightInd/>
        <w:spacing w:line="400" w:lineRule="exact"/>
        <w:jc w:val="both"/>
        <w:rPr>
          <w:rFonts w:hAnsi="宋体" w:cs="宋体"/>
          <w:color w:val="auto"/>
          <w:sz w:val="24"/>
          <w:szCs w:val="24"/>
          <w:highlight w:val="none"/>
        </w:rPr>
      </w:pPr>
    </w:p>
    <w:p w14:paraId="34481F70">
      <w:pPr>
        <w:pStyle w:val="7"/>
        <w:keepNext w:val="0"/>
        <w:keepLines w:val="0"/>
        <w:pageBreakBefore w:val="0"/>
        <w:widowControl w:val="0"/>
        <w:shd w:val="clear"/>
        <w:kinsoku/>
        <w:wordWrap/>
        <w:overflowPunct/>
        <w:topLinePunct w:val="0"/>
        <w:autoSpaceDE/>
        <w:autoSpaceDN/>
        <w:bidi w:val="0"/>
        <w:adjustRightInd/>
        <w:spacing w:line="400" w:lineRule="exact"/>
        <w:jc w:val="both"/>
        <w:rPr>
          <w:rFonts w:hint="default" w:ascii="宋体" w:hAnsi="宋体" w:cs="宋体" w:eastAsiaTheme="minorEastAsia"/>
          <w:color w:val="auto"/>
          <w:kern w:val="2"/>
          <w:sz w:val="24"/>
          <w:szCs w:val="22"/>
          <w:highlight w:val="none"/>
          <w:lang w:val="en-US" w:eastAsia="zh-CN" w:bidi="ar-SA"/>
        </w:rPr>
      </w:pPr>
      <w:r>
        <w:rPr>
          <w:rFonts w:hAnsi="宋体" w:cs="宋体"/>
          <w:color w:val="auto"/>
          <w:sz w:val="24"/>
          <w:szCs w:val="24"/>
          <w:highlight w:val="none"/>
        </w:rPr>
        <w:t>注：</w:t>
      </w:r>
      <w:r>
        <w:rPr>
          <w:rFonts w:hint="eastAsia" w:ascii="宋体" w:hAnsi="宋体" w:cs="宋体" w:eastAsiaTheme="minorEastAsia"/>
          <w:color w:val="auto"/>
          <w:kern w:val="2"/>
          <w:sz w:val="24"/>
          <w:szCs w:val="22"/>
          <w:highlight w:val="none"/>
          <w:lang w:val="en-US" w:eastAsia="zh-CN" w:bidi="ar-SA"/>
        </w:rPr>
        <w:t>1.表格内容均需按要求填写并盖章，不得留空，总报价填写</w:t>
      </w:r>
      <w:r>
        <w:rPr>
          <w:rFonts w:hint="eastAsia" w:ascii="宋体" w:hAnsi="宋体" w:cs="宋体"/>
          <w:color w:val="auto"/>
          <w:kern w:val="2"/>
          <w:sz w:val="24"/>
          <w:szCs w:val="22"/>
          <w:highlight w:val="none"/>
          <w:lang w:val="en-US" w:eastAsia="zh-CN" w:bidi="ar-SA"/>
        </w:rPr>
        <w:t>与</w:t>
      </w:r>
      <w:r>
        <w:rPr>
          <w:rFonts w:hint="eastAsia" w:ascii="宋体" w:hAnsi="宋体" w:cs="宋体" w:eastAsiaTheme="minorEastAsia"/>
          <w:color w:val="auto"/>
          <w:kern w:val="2"/>
          <w:sz w:val="24"/>
          <w:szCs w:val="22"/>
          <w:highlight w:val="none"/>
          <w:lang w:val="en-US" w:eastAsia="zh-CN" w:bidi="ar-SA"/>
        </w:rPr>
        <w:t>《南宁市武鸣区中医医院计量具器（设备）检定项目报价汇总表</w:t>
      </w:r>
      <w:r>
        <w:rPr>
          <w:rFonts w:hint="eastAsia" w:ascii="宋体" w:hAnsi="宋体" w:cs="宋体" w:eastAsiaTheme="minorEastAsia"/>
          <w:color w:val="auto"/>
          <w:kern w:val="2"/>
          <w:sz w:val="24"/>
          <w:szCs w:val="22"/>
          <w:highlight w:val="none"/>
          <w:lang w:val="en-US" w:eastAsia="zh-CN" w:bidi="ar-SA"/>
        </w:rPr>
        <w:t>》的总合计一致，如有出入以</w:t>
      </w:r>
      <w:r>
        <w:rPr>
          <w:rFonts w:hint="eastAsia" w:ascii="宋体" w:hAnsi="宋体" w:cs="宋体"/>
          <w:color w:val="auto"/>
          <w:kern w:val="2"/>
          <w:sz w:val="24"/>
          <w:szCs w:val="22"/>
          <w:highlight w:val="none"/>
          <w:lang w:val="en-US" w:eastAsia="zh-CN" w:bidi="ar-SA"/>
        </w:rPr>
        <w:t>明细表</w:t>
      </w:r>
      <w:r>
        <w:rPr>
          <w:rFonts w:hint="eastAsia" w:ascii="宋体" w:hAnsi="宋体" w:cs="宋体" w:eastAsiaTheme="minorEastAsia"/>
          <w:color w:val="auto"/>
          <w:kern w:val="2"/>
          <w:sz w:val="24"/>
          <w:szCs w:val="22"/>
          <w:highlight w:val="none"/>
          <w:lang w:val="en-US" w:eastAsia="zh-CN" w:bidi="ar-SA"/>
        </w:rPr>
        <w:t>报价为准。</w:t>
      </w:r>
    </w:p>
    <w:p w14:paraId="4FCC3706">
      <w:pPr>
        <w:keepNext w:val="0"/>
        <w:keepLines w:val="0"/>
        <w:pageBreakBefore w:val="0"/>
        <w:widowControl w:val="0"/>
        <w:shd w:val="clear"/>
        <w:kinsoku/>
        <w:wordWrap/>
        <w:overflowPunct/>
        <w:topLinePunct w:val="0"/>
        <w:autoSpaceDE/>
        <w:autoSpaceDN/>
        <w:bidi w:val="0"/>
        <w:adjustRightInd/>
        <w:spacing w:line="400" w:lineRule="exact"/>
        <w:ind w:firstLine="480" w:firstLineChars="200"/>
        <w:jc w:val="both"/>
        <w:rPr>
          <w:rFonts w:ascii="宋体" w:hAnsi="宋体" w:cs="宋体"/>
          <w:b/>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供应商必须就附件</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w:t>
      </w:r>
      <w:r>
        <w:rPr>
          <w:rFonts w:hint="eastAsia" w:ascii="宋体" w:hAnsi="宋体" w:cs="宋体"/>
          <w:color w:val="auto"/>
          <w:sz w:val="24"/>
          <w:highlight w:val="none"/>
          <w:lang w:eastAsia="zh-CN"/>
        </w:rPr>
        <w:t>《</w:t>
      </w:r>
      <w:r>
        <w:rPr>
          <w:rFonts w:hint="eastAsia" w:ascii="宋体" w:hAnsi="宋体" w:cs="宋体" w:eastAsiaTheme="minorEastAsia"/>
          <w:color w:val="auto"/>
          <w:kern w:val="2"/>
          <w:sz w:val="24"/>
          <w:szCs w:val="22"/>
          <w:highlight w:val="none"/>
          <w:lang w:val="en-US" w:eastAsia="zh-CN" w:bidi="ar-SA"/>
        </w:rPr>
        <w:t>南宁市武鸣区中医医院计量具器（设备）检定项目报价汇总表</w:t>
      </w:r>
      <w:r>
        <w:rPr>
          <w:rFonts w:hint="eastAsia" w:ascii="宋体" w:hAnsi="宋体" w:cs="宋体"/>
          <w:color w:val="auto"/>
          <w:sz w:val="24"/>
          <w:highlight w:val="none"/>
          <w:lang w:eastAsia="zh-CN"/>
        </w:rPr>
        <w:t>》</w:t>
      </w:r>
      <w:r>
        <w:rPr>
          <w:rFonts w:hint="eastAsia" w:ascii="宋体" w:hAnsi="宋体" w:cs="宋体"/>
          <w:color w:val="auto"/>
          <w:sz w:val="24"/>
          <w:highlight w:val="none"/>
        </w:rPr>
        <w:t>中</w:t>
      </w:r>
      <w:r>
        <w:rPr>
          <w:rFonts w:hint="eastAsia" w:ascii="宋体" w:hAnsi="宋体" w:cs="宋体"/>
          <w:color w:val="auto"/>
          <w:sz w:val="24"/>
          <w:highlight w:val="none"/>
          <w:lang w:val="en-US" w:eastAsia="zh-CN"/>
        </w:rPr>
        <w:t>所有单项</w:t>
      </w:r>
      <w:r>
        <w:rPr>
          <w:rFonts w:hint="eastAsia" w:ascii="宋体" w:hAnsi="宋体" w:cs="宋体"/>
          <w:color w:val="auto"/>
          <w:sz w:val="24"/>
          <w:highlight w:val="none"/>
        </w:rPr>
        <w:t>作完整唯一报价，否则，其</w:t>
      </w:r>
      <w:r>
        <w:rPr>
          <w:rFonts w:hint="eastAsia" w:ascii="宋体" w:hAnsi="宋体" w:cs="宋体"/>
          <w:color w:val="auto"/>
          <w:sz w:val="24"/>
          <w:highlight w:val="none"/>
          <w:lang w:val="en-US" w:eastAsia="zh-CN"/>
        </w:rPr>
        <w:t>报价</w:t>
      </w:r>
      <w:r>
        <w:rPr>
          <w:rFonts w:hint="eastAsia" w:ascii="宋体" w:hAnsi="宋体" w:cs="宋体"/>
          <w:color w:val="auto"/>
          <w:sz w:val="24"/>
          <w:highlight w:val="none"/>
        </w:rPr>
        <w:t>将被拒绝。响应文件只允许有一个报价，有选择的或有条件的报价将不予接受。</w:t>
      </w:r>
    </w:p>
    <w:p w14:paraId="29A828C3">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0" w:firstLineChars="200"/>
        <w:jc w:val="both"/>
        <w:textAlignment w:val="baseline"/>
        <w:rPr>
          <w:rFonts w:ascii="宋体" w:hAnsi="宋体" w:cs="宋体"/>
          <w:b/>
          <w:bCs/>
          <w:sz w:val="32"/>
          <w:szCs w:val="32"/>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报价表须由法定代表人或委托代理人签名（或盖章）并加盖供应商公章。若此表由多页构成的，需逐页加盖供应商公章并由法定代表人或委托代理人签名。</w:t>
      </w:r>
    </w:p>
    <w:p w14:paraId="1FABD4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044F42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法定代表人或者其委托代理人（签字）：                    </w:t>
      </w:r>
    </w:p>
    <w:p w14:paraId="463C5E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6FBD3D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供应商（盖公章）：     </w:t>
      </w:r>
    </w:p>
    <w:p w14:paraId="6ED4E7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49E6F4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日期：   年   月   日</w:t>
      </w:r>
    </w:p>
    <w:p w14:paraId="208D8DE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3D0A3A7B">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B3FA2E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3AFFBEC">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8C1D0DA">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51D5E89C">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9E642F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72690AC">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045BD0F1">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18370CD2">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19A2F0A7">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56B9F7D6">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5FEED42C">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68FF4C68">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bookmarkStart w:id="1" w:name="_GoBack"/>
      <w:bookmarkEnd w:id="1"/>
    </w:p>
    <w:p w14:paraId="5B7CF7AD">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5BDD33AA">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096EF9AE">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155B60E2">
      <w:pPr>
        <w:pageBreakBefore w:val="0"/>
        <w:numPr>
          <w:ilvl w:val="0"/>
          <w:numId w:val="0"/>
        </w:numPr>
        <w:kinsoku/>
        <w:wordWrap/>
        <w:overflowPunct/>
        <w:topLinePunct w:val="0"/>
        <w:bidi w:val="0"/>
        <w:snapToGrid w:val="0"/>
        <w:spacing w:before="156" w:after="50" w:line="440" w:lineRule="exact"/>
        <w:jc w:val="left"/>
        <w:textAlignment w:val="baseline"/>
        <w:rPr>
          <w:rFonts w:ascii="宋体"/>
          <w:b/>
          <w:bCs/>
          <w:sz w:val="32"/>
          <w:szCs w:val="32"/>
        </w:rPr>
      </w:pPr>
      <w:r>
        <w:rPr>
          <w:rFonts w:hint="eastAsia" w:ascii="宋体" w:hAnsi="宋体" w:cs="宋体"/>
          <w:b/>
          <w:bCs/>
          <w:sz w:val="32"/>
          <w:szCs w:val="32"/>
          <w:lang w:val="en-US" w:eastAsia="zh-CN"/>
        </w:rPr>
        <w:t>3.</w:t>
      </w:r>
      <w:r>
        <w:rPr>
          <w:rFonts w:hint="eastAsia" w:ascii="宋体" w:hAnsi="宋体" w:cs="宋体"/>
          <w:b/>
          <w:bCs/>
          <w:sz w:val="32"/>
          <w:szCs w:val="32"/>
        </w:rPr>
        <w:t>资格证明文件封面格式：</w:t>
      </w:r>
    </w:p>
    <w:p w14:paraId="3BD2F81F">
      <w:pPr>
        <w:pageBreakBefore w:val="0"/>
        <w:kinsoku/>
        <w:wordWrap/>
        <w:overflowPunct/>
        <w:topLinePunct w:val="0"/>
        <w:bidi w:val="0"/>
        <w:snapToGrid w:val="0"/>
        <w:spacing w:before="156" w:after="50" w:line="440" w:lineRule="exact"/>
        <w:textAlignment w:val="baseline"/>
        <w:rPr>
          <w:rFonts w:ascii="宋体"/>
          <w:sz w:val="32"/>
          <w:szCs w:val="32"/>
        </w:rPr>
      </w:pPr>
    </w:p>
    <w:p w14:paraId="6F375D5A">
      <w:pPr>
        <w:pageBreakBefore w:val="0"/>
        <w:kinsoku/>
        <w:wordWrap/>
        <w:overflowPunct/>
        <w:topLinePunct w:val="0"/>
        <w:bidi w:val="0"/>
        <w:snapToGrid w:val="0"/>
        <w:spacing w:before="156" w:after="50" w:line="440" w:lineRule="exact"/>
        <w:textAlignment w:val="baseline"/>
        <w:rPr>
          <w:rFonts w:ascii="宋体"/>
          <w:sz w:val="32"/>
          <w:szCs w:val="32"/>
        </w:rPr>
      </w:pPr>
    </w:p>
    <w:p w14:paraId="6F01E681">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rPr>
        <w:t>资格证明文件</w:t>
      </w:r>
    </w:p>
    <w:p w14:paraId="2C5945A2">
      <w:pPr>
        <w:pageBreakBefore w:val="0"/>
        <w:kinsoku/>
        <w:wordWrap/>
        <w:overflowPunct/>
        <w:topLinePunct w:val="0"/>
        <w:bidi w:val="0"/>
        <w:snapToGrid w:val="0"/>
        <w:spacing w:before="156" w:after="50" w:line="440" w:lineRule="exact"/>
        <w:textAlignment w:val="baseline"/>
        <w:rPr>
          <w:rFonts w:ascii="宋体"/>
          <w:sz w:val="32"/>
          <w:szCs w:val="32"/>
        </w:rPr>
      </w:pPr>
    </w:p>
    <w:p w14:paraId="2B4024B5">
      <w:pPr>
        <w:pageBreakBefore w:val="0"/>
        <w:kinsoku/>
        <w:wordWrap/>
        <w:overflowPunct/>
        <w:topLinePunct w:val="0"/>
        <w:bidi w:val="0"/>
        <w:snapToGrid w:val="0"/>
        <w:spacing w:before="156" w:after="50" w:line="440" w:lineRule="exact"/>
        <w:textAlignment w:val="baseline"/>
        <w:rPr>
          <w:rFonts w:ascii="宋体"/>
          <w:sz w:val="32"/>
          <w:szCs w:val="32"/>
        </w:rPr>
      </w:pPr>
    </w:p>
    <w:p w14:paraId="581F8CC0">
      <w:pPr>
        <w:pageBreakBefore w:val="0"/>
        <w:kinsoku/>
        <w:wordWrap/>
        <w:overflowPunct/>
        <w:topLinePunct w:val="0"/>
        <w:bidi w:val="0"/>
        <w:snapToGrid w:val="0"/>
        <w:spacing w:before="156" w:after="50" w:line="440" w:lineRule="exact"/>
        <w:textAlignment w:val="baseline"/>
        <w:rPr>
          <w:rFonts w:ascii="宋体"/>
          <w:sz w:val="32"/>
          <w:szCs w:val="32"/>
        </w:rPr>
      </w:pPr>
    </w:p>
    <w:p w14:paraId="422B4B04">
      <w:pPr>
        <w:pageBreakBefore w:val="0"/>
        <w:kinsoku/>
        <w:wordWrap/>
        <w:overflowPunct/>
        <w:topLinePunct w:val="0"/>
        <w:bidi w:val="0"/>
        <w:snapToGrid w:val="0"/>
        <w:spacing w:before="156" w:after="50" w:line="440" w:lineRule="exact"/>
        <w:textAlignment w:val="baseline"/>
        <w:rPr>
          <w:rFonts w:ascii="宋体"/>
          <w:sz w:val="32"/>
          <w:szCs w:val="32"/>
        </w:rPr>
      </w:pPr>
    </w:p>
    <w:p w14:paraId="5DFE9AE6">
      <w:pPr>
        <w:pageBreakBefore w:val="0"/>
        <w:kinsoku/>
        <w:wordWrap/>
        <w:overflowPunct/>
        <w:topLinePunct w:val="0"/>
        <w:bidi w:val="0"/>
        <w:snapToGrid w:val="0"/>
        <w:spacing w:before="156" w:after="50" w:line="440" w:lineRule="exact"/>
        <w:textAlignment w:val="baseline"/>
        <w:rPr>
          <w:rFonts w:ascii="宋体"/>
          <w:sz w:val="32"/>
          <w:szCs w:val="32"/>
        </w:rPr>
      </w:pPr>
    </w:p>
    <w:p w14:paraId="57D2BD02">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r>
        <w:rPr>
          <w:rFonts w:hint="eastAsia" w:ascii="宋体" w:hAnsi="宋体" w:cs="宋体"/>
          <w:sz w:val="32"/>
          <w:szCs w:val="32"/>
        </w:rPr>
        <w:t>项目名称：</w:t>
      </w:r>
    </w:p>
    <w:p w14:paraId="34572DDE">
      <w:pPr>
        <w:pageBreakBefore w:val="0"/>
        <w:kinsoku/>
        <w:wordWrap/>
        <w:overflowPunct/>
        <w:topLinePunct w:val="0"/>
        <w:bidi w:val="0"/>
        <w:snapToGrid w:val="0"/>
        <w:spacing w:before="156" w:after="50" w:line="440" w:lineRule="exact"/>
        <w:ind w:firstLine="720" w:firstLineChars="225"/>
        <w:textAlignment w:val="baseline"/>
        <w:rPr>
          <w:rFonts w:ascii="宋体"/>
          <w:sz w:val="32"/>
          <w:szCs w:val="32"/>
        </w:rPr>
      </w:pPr>
    </w:p>
    <w:p w14:paraId="4DFD2CCE">
      <w:pPr>
        <w:pageBreakBefore w:val="0"/>
        <w:kinsoku/>
        <w:wordWrap/>
        <w:overflowPunct/>
        <w:topLinePunct w:val="0"/>
        <w:bidi w:val="0"/>
        <w:snapToGrid w:val="0"/>
        <w:spacing w:before="156" w:after="50" w:line="440" w:lineRule="exact"/>
        <w:textAlignment w:val="baseline"/>
        <w:rPr>
          <w:rFonts w:ascii="宋体"/>
          <w:sz w:val="32"/>
          <w:szCs w:val="32"/>
        </w:rPr>
      </w:pPr>
    </w:p>
    <w:p w14:paraId="46D578B4">
      <w:pPr>
        <w:pageBreakBefore w:val="0"/>
        <w:kinsoku/>
        <w:wordWrap/>
        <w:overflowPunct/>
        <w:topLinePunct w:val="0"/>
        <w:bidi w:val="0"/>
        <w:snapToGrid w:val="0"/>
        <w:spacing w:before="156" w:after="50" w:line="440" w:lineRule="exact"/>
        <w:ind w:firstLine="720" w:firstLineChars="225"/>
        <w:textAlignment w:val="baseline"/>
        <w:rPr>
          <w:rFonts w:ascii="宋体"/>
          <w:sz w:val="32"/>
          <w:szCs w:val="32"/>
        </w:rPr>
      </w:pPr>
    </w:p>
    <w:p w14:paraId="2604BD1D">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r>
        <w:rPr>
          <w:rFonts w:hint="eastAsia" w:ascii="宋体" w:hAnsi="宋体" w:cs="宋体"/>
          <w:sz w:val="32"/>
          <w:szCs w:val="32"/>
          <w:lang w:val="en-US" w:eastAsia="zh-CN"/>
        </w:rPr>
        <w:t>单位</w:t>
      </w:r>
      <w:r>
        <w:rPr>
          <w:rFonts w:hint="eastAsia" w:ascii="宋体" w:hAnsi="宋体" w:cs="宋体"/>
          <w:sz w:val="32"/>
          <w:szCs w:val="32"/>
        </w:rPr>
        <w:t>名称：</w:t>
      </w:r>
    </w:p>
    <w:p w14:paraId="44124DE6">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p>
    <w:p w14:paraId="41D6D25D">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p>
    <w:p w14:paraId="4A3CC615">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p>
    <w:p w14:paraId="1914D8EB">
      <w:pPr>
        <w:pStyle w:val="4"/>
        <w:pageBreakBefore w:val="0"/>
        <w:kinsoku/>
        <w:wordWrap/>
        <w:overflowPunct/>
        <w:topLinePunct w:val="0"/>
        <w:bidi w:val="0"/>
        <w:snapToGrid w:val="0"/>
        <w:spacing w:before="50" w:after="50" w:line="440" w:lineRule="exact"/>
        <w:ind w:firstLine="1280" w:firstLineChars="400"/>
        <w:textAlignment w:val="baseline"/>
        <w:rPr>
          <w:rFonts w:ascii="宋体"/>
          <w:sz w:val="32"/>
          <w:szCs w:val="32"/>
        </w:rPr>
      </w:pPr>
    </w:p>
    <w:p w14:paraId="0B674482">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rPr>
        <w:t xml:space="preserve">   年    月    日</w:t>
      </w:r>
    </w:p>
    <w:p w14:paraId="0FE92725">
      <w:pPr>
        <w:pageBreakBefore w:val="0"/>
        <w:kinsoku/>
        <w:wordWrap/>
        <w:overflowPunct/>
        <w:topLinePunct w:val="0"/>
        <w:bidi w:val="0"/>
        <w:snapToGrid w:val="0"/>
        <w:spacing w:before="156" w:after="50" w:line="440" w:lineRule="exact"/>
        <w:ind w:left="142"/>
        <w:jc w:val="left"/>
        <w:textAlignment w:val="baseline"/>
        <w:rPr>
          <w:sz w:val="32"/>
          <w:szCs w:val="32"/>
        </w:rPr>
      </w:pPr>
      <w:r>
        <w:rPr>
          <w:rFonts w:ascii="宋体"/>
          <w:sz w:val="32"/>
          <w:szCs w:val="32"/>
        </w:rPr>
        <w:br w:type="textWrapping"/>
      </w:r>
    </w:p>
    <w:p w14:paraId="6BEBF074">
      <w:pPr>
        <w:pageBreakBefore w:val="0"/>
        <w:kinsoku/>
        <w:wordWrap/>
        <w:overflowPunct/>
        <w:topLinePunct w:val="0"/>
        <w:bidi w:val="0"/>
        <w:snapToGrid w:val="0"/>
        <w:spacing w:before="156" w:after="50" w:line="440" w:lineRule="exact"/>
        <w:ind w:left="142"/>
        <w:jc w:val="left"/>
        <w:textAlignment w:val="baseline"/>
        <w:rPr>
          <w:rFonts w:ascii="宋体" w:hAnsi="宋体" w:cs="宋体"/>
          <w:b/>
          <w:bCs/>
          <w:sz w:val="32"/>
          <w:szCs w:val="32"/>
        </w:rPr>
      </w:pPr>
    </w:p>
    <w:p w14:paraId="4BC053D1">
      <w:pPr>
        <w:pageBreakBefore w:val="0"/>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4C806CED">
      <w:pPr>
        <w:pageBreakBefore w:val="0"/>
        <w:kinsoku/>
        <w:wordWrap/>
        <w:overflowPunct/>
        <w:topLinePunct w:val="0"/>
        <w:bidi w:val="0"/>
        <w:snapToGrid w:val="0"/>
        <w:spacing w:before="156" w:after="50" w:line="440" w:lineRule="exact"/>
        <w:textAlignment w:val="baseline"/>
        <w:rPr>
          <w:rFonts w:hint="eastAsia" w:cs="宋体"/>
          <w:sz w:val="32"/>
          <w:szCs w:val="32"/>
          <w:lang w:val="en-US" w:eastAsia="zh-CN"/>
        </w:rPr>
      </w:pPr>
    </w:p>
    <w:p w14:paraId="7D7C8580">
      <w:pPr>
        <w:pageBreakBefore w:val="0"/>
        <w:kinsoku/>
        <w:wordWrap/>
        <w:overflowPunct/>
        <w:topLinePunct w:val="0"/>
        <w:bidi w:val="0"/>
        <w:snapToGrid w:val="0"/>
        <w:spacing w:before="312" w:after="156" w:line="440" w:lineRule="exact"/>
        <w:jc w:val="center"/>
        <w:textAlignment w:val="baseline"/>
        <w:rPr>
          <w:rFonts w:ascii="宋体"/>
          <w:sz w:val="32"/>
          <w:szCs w:val="32"/>
        </w:rPr>
      </w:pPr>
      <w:r>
        <w:rPr>
          <w:rFonts w:hint="eastAsia" w:ascii="宋体" w:hAnsi="宋体" w:cs="宋体"/>
          <w:b/>
          <w:bCs/>
          <w:sz w:val="32"/>
          <w:szCs w:val="32"/>
          <w:lang w:val="en-US" w:eastAsia="zh-CN"/>
        </w:rPr>
        <w:t>4.</w:t>
      </w:r>
      <w:r>
        <w:rPr>
          <w:rFonts w:hint="eastAsia" w:ascii="宋体" w:hAnsi="宋体" w:cs="宋体"/>
          <w:sz w:val="32"/>
          <w:szCs w:val="32"/>
          <w:lang w:val="en-US" w:eastAsia="zh-CN"/>
        </w:rPr>
        <w:t>.</w:t>
      </w:r>
      <w:r>
        <w:rPr>
          <w:rFonts w:hint="eastAsia" w:ascii="宋体" w:hAnsi="宋体" w:cs="宋体"/>
          <w:sz w:val="32"/>
          <w:szCs w:val="32"/>
        </w:rPr>
        <w:t>法定代表人证明书</w:t>
      </w:r>
    </w:p>
    <w:p w14:paraId="6E590F75">
      <w:pPr>
        <w:pageBreakBefore w:val="0"/>
        <w:kinsoku/>
        <w:wordWrap/>
        <w:overflowPunct/>
        <w:topLinePunct w:val="0"/>
        <w:bidi w:val="0"/>
        <w:snapToGrid w:val="0"/>
        <w:spacing w:line="440" w:lineRule="exact"/>
        <w:ind w:left="540"/>
        <w:textAlignment w:val="baseline"/>
        <w:rPr>
          <w:rFonts w:ascii="宋体"/>
          <w:sz w:val="32"/>
          <w:szCs w:val="32"/>
        </w:rPr>
      </w:pPr>
    </w:p>
    <w:p w14:paraId="2CCA3F18">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供应商</w:t>
      </w:r>
      <w:r>
        <w:rPr>
          <w:rFonts w:hint="eastAsia" w:ascii="宋体" w:hAnsi="宋体" w:cs="宋体"/>
          <w:sz w:val="32"/>
          <w:szCs w:val="32"/>
          <w:lang w:eastAsia="zh-CN"/>
        </w:rPr>
        <w:t>（</w:t>
      </w:r>
      <w:r>
        <w:rPr>
          <w:rFonts w:hint="eastAsia" w:ascii="宋体" w:hAnsi="宋体" w:cs="宋体"/>
          <w:sz w:val="32"/>
          <w:szCs w:val="32"/>
          <w:lang w:val="en-US" w:eastAsia="zh-CN"/>
        </w:rPr>
        <w:t>或者单位</w:t>
      </w:r>
      <w:r>
        <w:rPr>
          <w:rFonts w:hint="eastAsia" w:ascii="宋体" w:hAnsi="宋体" w:cs="宋体"/>
          <w:sz w:val="32"/>
          <w:szCs w:val="32"/>
          <w:lang w:eastAsia="zh-CN"/>
        </w:rPr>
        <w:t>）</w:t>
      </w:r>
      <w:r>
        <w:rPr>
          <w:rFonts w:hint="eastAsia" w:ascii="宋体" w:hAnsi="宋体" w:cs="宋体"/>
          <w:sz w:val="32"/>
          <w:szCs w:val="32"/>
        </w:rPr>
        <w:t>名称：</w:t>
      </w:r>
    </w:p>
    <w:p w14:paraId="3F717E39">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地址：</w:t>
      </w:r>
    </w:p>
    <w:p w14:paraId="0A3D5201">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姓名：             性别：</w:t>
      </w:r>
    </w:p>
    <w:p w14:paraId="6528147B">
      <w:pPr>
        <w:pageBreakBefore w:val="0"/>
        <w:kinsoku/>
        <w:wordWrap/>
        <w:overflowPunct/>
        <w:topLinePunct w:val="0"/>
        <w:bidi w:val="0"/>
        <w:snapToGrid w:val="0"/>
        <w:spacing w:line="440" w:lineRule="exact"/>
        <w:ind w:left="540"/>
        <w:textAlignment w:val="baseline"/>
        <w:rPr>
          <w:rFonts w:ascii="宋体"/>
          <w:sz w:val="32"/>
          <w:szCs w:val="32"/>
          <w:u w:val="single"/>
        </w:rPr>
      </w:pPr>
      <w:r>
        <w:rPr>
          <w:rFonts w:hint="eastAsia" w:ascii="宋体" w:hAnsi="宋体" w:cs="宋体"/>
          <w:sz w:val="32"/>
          <w:szCs w:val="32"/>
        </w:rPr>
        <w:t>年龄：             职务：</w:t>
      </w:r>
    </w:p>
    <w:p w14:paraId="27C561A6">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身份证号码：</w:t>
      </w:r>
    </w:p>
    <w:p w14:paraId="1552E8D1">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系</w:t>
      </w:r>
      <w:r>
        <w:rPr>
          <w:rFonts w:hint="eastAsia" w:ascii="宋体" w:hAnsi="宋体" w:cs="宋体"/>
          <w:sz w:val="32"/>
          <w:szCs w:val="32"/>
          <w:u w:val="single" w:color="000000"/>
        </w:rPr>
        <w:t>（供应商</w:t>
      </w:r>
      <w:r>
        <w:rPr>
          <w:rFonts w:hint="eastAsia" w:ascii="宋体" w:hAnsi="宋体" w:cs="宋体"/>
          <w:sz w:val="32"/>
          <w:szCs w:val="32"/>
          <w:u w:val="single" w:color="000000"/>
          <w:lang w:val="en-US" w:eastAsia="zh-CN"/>
        </w:rPr>
        <w:t>或者单位</w:t>
      </w:r>
      <w:r>
        <w:rPr>
          <w:rFonts w:hint="eastAsia" w:ascii="宋体" w:hAnsi="宋体" w:cs="宋体"/>
          <w:sz w:val="32"/>
          <w:szCs w:val="32"/>
          <w:u w:val="single" w:color="000000"/>
        </w:rPr>
        <w:t>名称）</w:t>
      </w:r>
      <w:r>
        <w:rPr>
          <w:rFonts w:hint="eastAsia" w:ascii="宋体" w:hAnsi="宋体" w:cs="宋体"/>
          <w:sz w:val="32"/>
          <w:szCs w:val="32"/>
        </w:rPr>
        <w:t>的法定代表人。</w:t>
      </w:r>
    </w:p>
    <w:p w14:paraId="6B5491C0">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特此证明。</w:t>
      </w:r>
    </w:p>
    <w:p w14:paraId="0AA211BC">
      <w:pPr>
        <w:pageBreakBefore w:val="0"/>
        <w:kinsoku/>
        <w:wordWrap/>
        <w:overflowPunct/>
        <w:topLinePunct w:val="0"/>
        <w:bidi w:val="0"/>
        <w:snapToGrid w:val="0"/>
        <w:spacing w:line="440" w:lineRule="exact"/>
        <w:ind w:left="540"/>
        <w:textAlignment w:val="baseline"/>
        <w:rPr>
          <w:rFonts w:ascii="宋体"/>
          <w:sz w:val="32"/>
          <w:szCs w:val="32"/>
        </w:rPr>
      </w:pPr>
    </w:p>
    <w:p w14:paraId="23517CE6">
      <w:pPr>
        <w:pageBreakBefore w:val="0"/>
        <w:kinsoku/>
        <w:wordWrap/>
        <w:overflowPunct/>
        <w:topLinePunct w:val="0"/>
        <w:bidi w:val="0"/>
        <w:snapToGrid w:val="0"/>
        <w:spacing w:line="440" w:lineRule="exact"/>
        <w:ind w:left="540"/>
        <w:textAlignment w:val="baseline"/>
        <w:rPr>
          <w:rFonts w:ascii="宋体"/>
          <w:sz w:val="32"/>
          <w:szCs w:val="32"/>
        </w:rPr>
      </w:pPr>
    </w:p>
    <w:p w14:paraId="7D6BEEE9">
      <w:pPr>
        <w:pageBreakBefore w:val="0"/>
        <w:kinsoku/>
        <w:wordWrap/>
        <w:overflowPunct/>
        <w:topLinePunct w:val="0"/>
        <w:bidi w:val="0"/>
        <w:snapToGrid w:val="0"/>
        <w:spacing w:line="440" w:lineRule="exact"/>
        <w:ind w:left="540"/>
        <w:textAlignment w:val="baseline"/>
        <w:rPr>
          <w:rFonts w:ascii="宋体"/>
          <w:sz w:val="32"/>
          <w:szCs w:val="32"/>
        </w:rPr>
      </w:pPr>
    </w:p>
    <w:p w14:paraId="06289740">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附件：法定代表人有效身份证正反面复印件</w:t>
      </w:r>
    </w:p>
    <w:p w14:paraId="579C1453">
      <w:pPr>
        <w:pageBreakBefore w:val="0"/>
        <w:kinsoku/>
        <w:wordWrap/>
        <w:overflowPunct/>
        <w:topLinePunct w:val="0"/>
        <w:bidi w:val="0"/>
        <w:snapToGrid w:val="0"/>
        <w:spacing w:line="440" w:lineRule="exact"/>
        <w:ind w:left="540"/>
        <w:textAlignment w:val="baseline"/>
        <w:rPr>
          <w:rFonts w:ascii="宋体"/>
          <w:sz w:val="32"/>
          <w:szCs w:val="32"/>
        </w:rPr>
      </w:pPr>
    </w:p>
    <w:p w14:paraId="57D2F7E1">
      <w:pPr>
        <w:pageBreakBefore w:val="0"/>
        <w:kinsoku/>
        <w:wordWrap/>
        <w:overflowPunct/>
        <w:topLinePunct w:val="0"/>
        <w:bidi w:val="0"/>
        <w:snapToGrid w:val="0"/>
        <w:spacing w:line="440" w:lineRule="exact"/>
        <w:ind w:left="540" w:firstLine="4800" w:firstLineChars="1500"/>
        <w:textAlignment w:val="baseline"/>
        <w:rPr>
          <w:rFonts w:ascii="宋体"/>
          <w:sz w:val="32"/>
          <w:szCs w:val="32"/>
        </w:rPr>
      </w:pPr>
      <w:r>
        <w:rPr>
          <w:rFonts w:hint="eastAsia" w:ascii="宋体" w:hAnsi="宋体" w:cs="宋体"/>
          <w:sz w:val="32"/>
          <w:szCs w:val="32"/>
        </w:rPr>
        <w:t>供应商</w:t>
      </w:r>
      <w:r>
        <w:rPr>
          <w:rFonts w:hint="eastAsia" w:ascii="宋体" w:hAnsi="宋体" w:cs="宋体"/>
          <w:sz w:val="32"/>
          <w:szCs w:val="32"/>
          <w:lang w:val="en-US" w:eastAsia="zh-CN"/>
        </w:rPr>
        <w:t>或者单位</w:t>
      </w:r>
      <w:r>
        <w:rPr>
          <w:rFonts w:hint="eastAsia" w:ascii="宋体" w:hAnsi="宋体" w:cs="宋体"/>
          <w:sz w:val="32"/>
          <w:szCs w:val="32"/>
        </w:rPr>
        <w:t>（盖公章）：</w:t>
      </w:r>
    </w:p>
    <w:p w14:paraId="525CAD13">
      <w:pPr>
        <w:pageBreakBefore w:val="0"/>
        <w:kinsoku/>
        <w:wordWrap/>
        <w:overflowPunct/>
        <w:topLinePunct w:val="0"/>
        <w:bidi w:val="0"/>
        <w:snapToGrid w:val="0"/>
        <w:spacing w:line="440" w:lineRule="exact"/>
        <w:ind w:firstLine="5440" w:firstLineChars="1700"/>
        <w:textAlignment w:val="baseline"/>
        <w:rPr>
          <w:rFonts w:hint="eastAsia" w:ascii="宋体" w:hAnsi="宋体" w:cs="宋体"/>
          <w:sz w:val="32"/>
          <w:szCs w:val="32"/>
        </w:rPr>
      </w:pPr>
      <w:r>
        <w:rPr>
          <w:rFonts w:hint="eastAsia" w:ascii="宋体" w:hAnsi="宋体" w:cs="宋体"/>
          <w:sz w:val="32"/>
          <w:szCs w:val="32"/>
        </w:rPr>
        <w:t xml:space="preserve">  </w:t>
      </w:r>
    </w:p>
    <w:p w14:paraId="149FE706">
      <w:pPr>
        <w:pageBreakBefore w:val="0"/>
        <w:kinsoku/>
        <w:wordWrap/>
        <w:overflowPunct/>
        <w:topLinePunct w:val="0"/>
        <w:bidi w:val="0"/>
        <w:snapToGrid w:val="0"/>
        <w:spacing w:line="440" w:lineRule="exact"/>
        <w:ind w:firstLine="5440" w:firstLineChars="1700"/>
        <w:textAlignment w:val="baseline"/>
        <w:rPr>
          <w:rFonts w:ascii="宋体"/>
          <w:sz w:val="32"/>
          <w:szCs w:val="32"/>
        </w:rPr>
      </w:pPr>
      <w:r>
        <w:rPr>
          <w:rFonts w:hint="eastAsia" w:ascii="宋体" w:hAnsi="宋体" w:cs="宋体"/>
          <w:sz w:val="32"/>
          <w:szCs w:val="32"/>
        </w:rPr>
        <w:t xml:space="preserve"> 年    月    日</w:t>
      </w:r>
    </w:p>
    <w:p w14:paraId="787A8803">
      <w:pPr>
        <w:pageBreakBefore w:val="0"/>
        <w:kinsoku/>
        <w:wordWrap/>
        <w:overflowPunct/>
        <w:topLinePunct w:val="0"/>
        <w:bidi w:val="0"/>
        <w:snapToGrid w:val="0"/>
        <w:spacing w:line="440" w:lineRule="exact"/>
        <w:jc w:val="center"/>
        <w:textAlignment w:val="baseline"/>
        <w:rPr>
          <w:rFonts w:ascii="宋体"/>
          <w:b/>
          <w:bCs/>
          <w:sz w:val="32"/>
          <w:szCs w:val="32"/>
        </w:rPr>
      </w:pPr>
    </w:p>
    <w:p w14:paraId="0C8EBCF7">
      <w:pPr>
        <w:pageBreakBefore w:val="0"/>
        <w:kinsoku/>
        <w:wordWrap/>
        <w:overflowPunct/>
        <w:topLinePunct w:val="0"/>
        <w:bidi w:val="0"/>
        <w:snapToGrid w:val="0"/>
        <w:spacing w:line="440" w:lineRule="exact"/>
        <w:jc w:val="left"/>
        <w:textAlignment w:val="baseline"/>
        <w:rPr>
          <w:rFonts w:ascii="宋体"/>
          <w:sz w:val="32"/>
          <w:szCs w:val="32"/>
        </w:rPr>
      </w:pPr>
      <w:r>
        <w:rPr>
          <w:rFonts w:hint="eastAsia" w:ascii="宋体" w:hAnsi="宋体" w:cs="宋体"/>
          <w:sz w:val="32"/>
          <w:szCs w:val="32"/>
        </w:rPr>
        <w:t>注：</w:t>
      </w:r>
      <w:r>
        <w:rPr>
          <w:rFonts w:ascii="宋体" w:hAnsi="宋体" w:cs="宋体"/>
          <w:sz w:val="32"/>
          <w:szCs w:val="32"/>
        </w:rPr>
        <w:t>1.</w:t>
      </w:r>
      <w:r>
        <w:rPr>
          <w:rFonts w:hint="eastAsia" w:ascii="宋体" w:hAnsi="宋体" w:cs="宋体"/>
          <w:sz w:val="32"/>
          <w:szCs w:val="32"/>
        </w:rPr>
        <w:t>自然人竞标的无需提供，联合体竞标的只需牵头人出具。</w:t>
      </w:r>
    </w:p>
    <w:p w14:paraId="235BCFAB">
      <w:pPr>
        <w:pageBreakBefore w:val="0"/>
        <w:kinsoku/>
        <w:wordWrap/>
        <w:overflowPunct/>
        <w:topLinePunct w:val="0"/>
        <w:bidi w:val="0"/>
        <w:snapToGrid w:val="0"/>
        <w:spacing w:line="440" w:lineRule="exact"/>
        <w:ind w:firstLine="640" w:firstLineChars="200"/>
        <w:jc w:val="left"/>
        <w:textAlignment w:val="baseline"/>
        <w:rPr>
          <w:rFonts w:ascii="宋体"/>
          <w:b/>
          <w:bCs/>
          <w:sz w:val="32"/>
          <w:szCs w:val="32"/>
        </w:rPr>
      </w:pPr>
      <w:r>
        <w:rPr>
          <w:rFonts w:ascii="宋体" w:hAnsi="宋体" w:cs="宋体"/>
          <w:sz w:val="32"/>
          <w:szCs w:val="32"/>
        </w:rPr>
        <w:t>2.</w:t>
      </w:r>
      <w:r>
        <w:rPr>
          <w:rFonts w:hint="eastAsia" w:ascii="宋体" w:hAnsi="宋体" w:cs="宋体"/>
          <w:sz w:val="32"/>
          <w:szCs w:val="32"/>
        </w:rPr>
        <w:t>供应商为其它组织或者自然人时，本</w:t>
      </w:r>
      <w:r>
        <w:rPr>
          <w:rFonts w:hint="eastAsia" w:ascii="宋体" w:hAnsi="宋体" w:cs="宋体"/>
          <w:sz w:val="32"/>
          <w:szCs w:val="32"/>
          <w:lang w:val="en-US" w:eastAsia="zh-CN"/>
        </w:rPr>
        <w:t>采购通知</w:t>
      </w:r>
      <w:r>
        <w:rPr>
          <w:rFonts w:hint="eastAsia" w:ascii="宋体" w:hAnsi="宋体" w:cs="宋体"/>
          <w:sz w:val="32"/>
          <w:szCs w:val="32"/>
        </w:rPr>
        <w:t>规定的法定代表人指负责人或者自然人。本</w:t>
      </w:r>
      <w:r>
        <w:rPr>
          <w:rFonts w:hint="eastAsia" w:ascii="宋体" w:hAnsi="宋体" w:cs="宋体"/>
          <w:sz w:val="32"/>
          <w:szCs w:val="32"/>
          <w:lang w:val="en-US" w:eastAsia="zh-CN"/>
        </w:rPr>
        <w:t>采购通知</w:t>
      </w:r>
      <w:r>
        <w:rPr>
          <w:rFonts w:hint="eastAsia" w:ascii="宋体" w:hAnsi="宋体" w:cs="宋体"/>
          <w:sz w:val="32"/>
          <w:szCs w:val="32"/>
        </w:rPr>
        <w:t>所称负责人是指参加竞标的其它组织营业执照上的负责人，本</w:t>
      </w:r>
      <w:r>
        <w:rPr>
          <w:rFonts w:hint="eastAsia" w:ascii="宋体" w:hAnsi="宋体" w:cs="宋体"/>
          <w:sz w:val="32"/>
          <w:szCs w:val="32"/>
          <w:lang w:val="en-US" w:eastAsia="zh-CN"/>
        </w:rPr>
        <w:t>采购通知</w:t>
      </w:r>
      <w:r>
        <w:rPr>
          <w:rFonts w:hint="eastAsia" w:ascii="宋体" w:hAnsi="宋体" w:cs="宋体"/>
          <w:sz w:val="32"/>
          <w:szCs w:val="32"/>
        </w:rPr>
        <w:t>所称自然人指参与竞标的自然人本人。</w:t>
      </w:r>
    </w:p>
    <w:p w14:paraId="1EB7447A">
      <w:pPr>
        <w:pStyle w:val="6"/>
        <w:pageBreakBefore w:val="0"/>
        <w:kinsoku/>
        <w:wordWrap/>
        <w:overflowPunct/>
        <w:topLinePunct w:val="0"/>
        <w:bidi w:val="0"/>
        <w:spacing w:line="440" w:lineRule="exact"/>
        <w:rPr>
          <w:rFonts w:hint="eastAsia"/>
          <w:sz w:val="32"/>
          <w:szCs w:val="32"/>
        </w:rPr>
      </w:pPr>
    </w:p>
    <w:p w14:paraId="24D7061E">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6AD16985">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2A0BB2F8">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520DC31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3C8D2C8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13CB653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52F6CC99">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0AC30F11">
      <w:pPr>
        <w:pageBreakBefore w:val="0"/>
        <w:kinsoku/>
        <w:wordWrap/>
        <w:overflowPunct/>
        <w:topLinePunct w:val="0"/>
        <w:bidi w:val="0"/>
        <w:snapToGrid w:val="0"/>
        <w:spacing w:line="440" w:lineRule="exact"/>
        <w:jc w:val="center"/>
        <w:textAlignment w:val="baseline"/>
        <w:rPr>
          <w:rFonts w:ascii="宋体"/>
          <w:sz w:val="32"/>
          <w:szCs w:val="32"/>
        </w:rPr>
      </w:pPr>
      <w:r>
        <w:rPr>
          <w:rFonts w:hint="eastAsia" w:ascii="宋体" w:hAnsi="宋体" w:cs="宋体"/>
          <w:sz w:val="32"/>
          <w:szCs w:val="32"/>
          <w:lang w:val="en-US" w:eastAsia="zh-CN"/>
        </w:rPr>
        <w:t>5.</w:t>
      </w:r>
      <w:r>
        <w:rPr>
          <w:rFonts w:hint="eastAsia" w:ascii="宋体" w:hAnsi="宋体" w:cs="宋体"/>
          <w:sz w:val="32"/>
          <w:szCs w:val="32"/>
        </w:rPr>
        <w:t>授权委托书</w:t>
      </w:r>
    </w:p>
    <w:p w14:paraId="5AB18499">
      <w:pPr>
        <w:pageBreakBefore w:val="0"/>
        <w:kinsoku/>
        <w:wordWrap/>
        <w:overflowPunct/>
        <w:topLinePunct w:val="0"/>
        <w:bidi w:val="0"/>
        <w:snapToGrid w:val="0"/>
        <w:spacing w:line="440" w:lineRule="exact"/>
        <w:textAlignment w:val="baseline"/>
        <w:rPr>
          <w:rFonts w:ascii="宋体"/>
          <w:sz w:val="32"/>
          <w:szCs w:val="32"/>
        </w:rPr>
      </w:pPr>
    </w:p>
    <w:p w14:paraId="7F11130D">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致：</w:t>
      </w:r>
      <w:r>
        <w:rPr>
          <w:rFonts w:hint="eastAsia" w:ascii="宋体" w:hAnsi="宋体" w:cs="宋体"/>
          <w:sz w:val="32"/>
          <w:szCs w:val="32"/>
          <w:u w:val="single" w:color="000000"/>
        </w:rPr>
        <w:t>（采购人名称）</w:t>
      </w:r>
      <w:r>
        <w:rPr>
          <w:rFonts w:hint="eastAsia" w:ascii="宋体" w:hAnsi="宋体" w:cs="宋体"/>
          <w:sz w:val="32"/>
          <w:szCs w:val="32"/>
        </w:rPr>
        <w:t>：</w:t>
      </w:r>
    </w:p>
    <w:p w14:paraId="533DF807">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我</w:t>
      </w:r>
      <w:r>
        <w:rPr>
          <w:rFonts w:hint="eastAsia" w:ascii="宋体" w:hAnsi="宋体" w:cs="宋体"/>
          <w:sz w:val="32"/>
          <w:szCs w:val="32"/>
          <w:u w:val="single" w:color="000000"/>
        </w:rPr>
        <w:t>（姓名）</w:t>
      </w:r>
      <w:r>
        <w:rPr>
          <w:rFonts w:hint="eastAsia" w:ascii="宋体" w:hAnsi="宋体" w:cs="宋体"/>
          <w:sz w:val="32"/>
          <w:szCs w:val="32"/>
        </w:rPr>
        <w:t>系</w:t>
      </w:r>
      <w:r>
        <w:rPr>
          <w:rFonts w:hint="eastAsia" w:ascii="宋体" w:hAnsi="宋体" w:cs="宋体"/>
          <w:sz w:val="32"/>
          <w:szCs w:val="32"/>
          <w:u w:val="single" w:color="000000"/>
        </w:rPr>
        <w:t>（供应商名称）</w:t>
      </w:r>
      <w:r>
        <w:rPr>
          <w:rFonts w:hint="eastAsia" w:ascii="宋体" w:hAnsi="宋体" w:cs="宋体"/>
          <w:sz w:val="32"/>
          <w:szCs w:val="32"/>
        </w:rPr>
        <w:t>的（</w:t>
      </w:r>
      <w:r>
        <w:rPr>
          <w:rFonts w:hint="eastAsia" w:ascii="宋体" w:hAnsi="宋体" w:cs="宋体"/>
          <w:sz w:val="32"/>
          <w:szCs w:val="32"/>
          <w:u w:val="single" w:color="000000"/>
        </w:rPr>
        <w:t>□法定代表人</w:t>
      </w:r>
      <w:r>
        <w:rPr>
          <w:rFonts w:ascii="宋体" w:hAnsi="宋体" w:cs="宋体"/>
          <w:sz w:val="32"/>
          <w:szCs w:val="32"/>
          <w:u w:val="single" w:color="000000"/>
        </w:rPr>
        <w:t>/</w:t>
      </w:r>
      <w:r>
        <w:rPr>
          <w:rFonts w:hint="eastAsia" w:ascii="宋体" w:hAnsi="宋体" w:cs="宋体"/>
          <w:sz w:val="32"/>
          <w:szCs w:val="32"/>
          <w:u w:val="single" w:color="000000"/>
        </w:rPr>
        <w:t>□负责人</w:t>
      </w:r>
      <w:r>
        <w:rPr>
          <w:rFonts w:ascii="宋体" w:hAnsi="宋体" w:cs="宋体"/>
          <w:sz w:val="32"/>
          <w:szCs w:val="32"/>
          <w:u w:val="single" w:color="000000"/>
        </w:rPr>
        <w:t>/</w:t>
      </w:r>
      <w:r>
        <w:rPr>
          <w:rFonts w:hint="eastAsia" w:ascii="宋体" w:hAnsi="宋体" w:cs="宋体"/>
          <w:sz w:val="32"/>
          <w:szCs w:val="32"/>
          <w:u w:val="single" w:color="000000"/>
        </w:rPr>
        <w:t>□自然人本人</w:t>
      </w:r>
      <w:r>
        <w:rPr>
          <w:rFonts w:hint="eastAsia" w:ascii="宋体" w:hAnsi="宋体" w:cs="宋体"/>
          <w:sz w:val="32"/>
          <w:szCs w:val="32"/>
        </w:rPr>
        <w:t>），现授权</w:t>
      </w:r>
      <w:r>
        <w:rPr>
          <w:rFonts w:hint="eastAsia" w:ascii="宋体" w:hAnsi="宋体" w:cs="宋体"/>
          <w:sz w:val="32"/>
          <w:szCs w:val="32"/>
          <w:u w:val="single" w:color="000000"/>
        </w:rPr>
        <w:t>（姓名）</w:t>
      </w:r>
      <w:r>
        <w:rPr>
          <w:rFonts w:hint="eastAsia" w:ascii="宋体" w:hAnsi="宋体" w:cs="宋体"/>
          <w:sz w:val="32"/>
          <w:szCs w:val="32"/>
        </w:rPr>
        <w:t>以我方的名义参加（</w:t>
      </w:r>
      <w:r>
        <w:rPr>
          <w:rFonts w:hint="eastAsia" w:ascii="宋体" w:hAnsi="宋体" w:cs="宋体"/>
          <w:sz w:val="32"/>
          <w:szCs w:val="32"/>
          <w:u w:val="single"/>
        </w:rPr>
        <w:t>项目名称）</w:t>
      </w:r>
      <w:r>
        <w:rPr>
          <w:rFonts w:hint="eastAsia" w:ascii="宋体" w:hAnsi="宋体" w:cs="宋体"/>
          <w:sz w:val="32"/>
          <w:szCs w:val="32"/>
        </w:rPr>
        <w:t>的竞标活动，并代表我方全权办理针对上述项目的所有采购程序和环节的具体事务和签署相关文件。</w:t>
      </w:r>
    </w:p>
    <w:p w14:paraId="25C10BE3">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我方对委托代理人的签字事项负全部责任。</w:t>
      </w:r>
    </w:p>
    <w:p w14:paraId="22B88E33">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本授权书自签署之日起生效，在撤销授权的书面通知以前，本授权书一直有效。委托代理人在授权书有效期内签署的所有文件不因授权的撤销而失效。</w:t>
      </w:r>
    </w:p>
    <w:p w14:paraId="4DD169BA">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委托代理人无转委托权，特此委托。</w:t>
      </w:r>
    </w:p>
    <w:p w14:paraId="498BB143">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附：法定代表人身份证明书及委托代理人有效身份证正反面复印件</w:t>
      </w:r>
    </w:p>
    <w:p w14:paraId="1326357C">
      <w:pPr>
        <w:pageBreakBefore w:val="0"/>
        <w:kinsoku/>
        <w:wordWrap/>
        <w:overflowPunct/>
        <w:topLinePunct w:val="0"/>
        <w:bidi w:val="0"/>
        <w:snapToGrid w:val="0"/>
        <w:spacing w:line="440" w:lineRule="exact"/>
        <w:textAlignment w:val="baseline"/>
        <w:rPr>
          <w:rFonts w:ascii="宋体"/>
          <w:sz w:val="32"/>
          <w:szCs w:val="32"/>
        </w:rPr>
      </w:pPr>
    </w:p>
    <w:p w14:paraId="53C7F6E6">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委托代理人（签字）：               法定代表人（签字或盖章）：</w:t>
      </w:r>
    </w:p>
    <w:p w14:paraId="3A61F60B">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委托代理人身份证号码：</w:t>
      </w:r>
    </w:p>
    <w:p w14:paraId="00507801">
      <w:pPr>
        <w:pageBreakBefore w:val="0"/>
        <w:kinsoku/>
        <w:wordWrap/>
        <w:overflowPunct/>
        <w:topLinePunct w:val="0"/>
        <w:bidi w:val="0"/>
        <w:snapToGrid w:val="0"/>
        <w:spacing w:line="440" w:lineRule="exact"/>
        <w:textAlignment w:val="baseline"/>
        <w:rPr>
          <w:rFonts w:ascii="宋体"/>
          <w:sz w:val="32"/>
          <w:szCs w:val="32"/>
        </w:rPr>
      </w:pPr>
    </w:p>
    <w:p w14:paraId="15CF6CBF">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供应商（盖公章）：</w:t>
      </w:r>
    </w:p>
    <w:p w14:paraId="0102C6DB">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 xml:space="preserve">   年    月    日</w:t>
      </w:r>
    </w:p>
    <w:p w14:paraId="4B3A3B33">
      <w:pPr>
        <w:pageBreakBefore w:val="0"/>
        <w:kinsoku/>
        <w:wordWrap/>
        <w:overflowPunct/>
        <w:topLinePunct w:val="0"/>
        <w:bidi w:val="0"/>
        <w:snapToGrid w:val="0"/>
        <w:spacing w:line="440" w:lineRule="exact"/>
        <w:textAlignment w:val="baseline"/>
        <w:rPr>
          <w:rFonts w:ascii="宋体"/>
          <w:sz w:val="32"/>
          <w:szCs w:val="32"/>
        </w:rPr>
      </w:pPr>
    </w:p>
    <w:p w14:paraId="74395C94">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注：</w:t>
      </w:r>
      <w:r>
        <w:rPr>
          <w:rFonts w:ascii="宋体" w:hAnsi="宋体" w:cs="宋体"/>
          <w:sz w:val="32"/>
          <w:szCs w:val="32"/>
        </w:rPr>
        <w:t xml:space="preserve">1. </w:t>
      </w:r>
      <w:r>
        <w:rPr>
          <w:rFonts w:hint="eastAsia" w:ascii="宋体" w:hAnsi="宋体" w:cs="宋体"/>
          <w:sz w:val="32"/>
          <w:szCs w:val="32"/>
        </w:rPr>
        <w:t>法定代表人必须在授权委托书上亲笔签字或盖章，委托代理人必须在授权委托书上亲笔签字，</w:t>
      </w:r>
      <w:r>
        <w:rPr>
          <w:rFonts w:hint="eastAsia" w:ascii="宋体" w:hAnsi="宋体" w:cs="宋体"/>
          <w:b/>
          <w:bCs/>
          <w:sz w:val="32"/>
          <w:szCs w:val="32"/>
        </w:rPr>
        <w:t>否则其响应文件按无效响应处理。</w:t>
      </w:r>
    </w:p>
    <w:p w14:paraId="21F46043">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2.</w:t>
      </w:r>
      <w:r>
        <w:rPr>
          <w:rFonts w:hint="eastAsia" w:ascii="宋体" w:hAnsi="宋体" w:cs="宋体"/>
          <w:sz w:val="32"/>
          <w:szCs w:val="32"/>
        </w:rPr>
        <w:t>供应商为其它组织或者自然人时，本</w:t>
      </w:r>
      <w:r>
        <w:rPr>
          <w:rFonts w:hint="eastAsia" w:ascii="宋体" w:hAnsi="宋体" w:cs="宋体"/>
          <w:sz w:val="32"/>
          <w:szCs w:val="32"/>
          <w:lang w:val="en-US" w:eastAsia="zh-CN"/>
        </w:rPr>
        <w:t>采购通知</w:t>
      </w:r>
      <w:r>
        <w:rPr>
          <w:rFonts w:hint="eastAsia" w:ascii="宋体" w:hAnsi="宋体" w:cs="宋体"/>
          <w:sz w:val="32"/>
          <w:szCs w:val="32"/>
        </w:rPr>
        <w:t>规定的法定代表人指负责人或者自然人。本</w:t>
      </w:r>
      <w:r>
        <w:rPr>
          <w:rFonts w:hint="eastAsia" w:ascii="宋体" w:hAnsi="宋体" w:cs="宋体"/>
          <w:sz w:val="32"/>
          <w:szCs w:val="32"/>
          <w:lang w:val="en-US" w:eastAsia="zh-CN"/>
        </w:rPr>
        <w:t>采购通知</w:t>
      </w:r>
      <w:r>
        <w:rPr>
          <w:rFonts w:hint="eastAsia" w:ascii="宋体" w:hAnsi="宋体" w:cs="宋体"/>
          <w:sz w:val="32"/>
          <w:szCs w:val="32"/>
        </w:rPr>
        <w:t>所称负责人是指参加竞标的其它组织营业执照上的负责人，本</w:t>
      </w:r>
      <w:r>
        <w:rPr>
          <w:rFonts w:hint="eastAsia" w:ascii="宋体" w:hAnsi="宋体" w:cs="宋体"/>
          <w:sz w:val="32"/>
          <w:szCs w:val="32"/>
          <w:lang w:val="en-US" w:eastAsia="zh-CN"/>
        </w:rPr>
        <w:t>采购通知</w:t>
      </w:r>
      <w:r>
        <w:rPr>
          <w:rFonts w:hint="eastAsia" w:ascii="宋体" w:hAnsi="宋体" w:cs="宋体"/>
          <w:sz w:val="32"/>
          <w:szCs w:val="32"/>
        </w:rPr>
        <w:t>所称自然人指参与竞标的自然人本人。</w:t>
      </w:r>
    </w:p>
    <w:p w14:paraId="1C12C5F1">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3.</w:t>
      </w:r>
      <w:r>
        <w:rPr>
          <w:rFonts w:hint="eastAsia" w:ascii="宋体" w:hAnsi="宋体" w:cs="宋体"/>
          <w:sz w:val="32"/>
          <w:szCs w:val="32"/>
        </w:rPr>
        <w:t>法人、其它组织竞标时“我方”是指“我单位”，自然人竞标时“我方”是指“本人”。</w:t>
      </w:r>
    </w:p>
    <w:p w14:paraId="3080B6B0">
      <w:pPr>
        <w:snapToGrid w:val="0"/>
        <w:spacing w:line="300" w:lineRule="auto"/>
        <w:textAlignment w:val="baseline"/>
        <w:rPr>
          <w:rFonts w:hint="eastAsia" w:ascii="宋体" w:hAnsi="宋体" w:cs="宋体"/>
          <w:b/>
          <w:bCs/>
          <w:sz w:val="24"/>
          <w:szCs w:val="24"/>
        </w:rPr>
      </w:pPr>
    </w:p>
    <w:p w14:paraId="3B36EA36">
      <w:pPr>
        <w:snapToGrid w:val="0"/>
        <w:spacing w:line="300" w:lineRule="auto"/>
        <w:textAlignment w:val="baseline"/>
        <w:rPr>
          <w:rFonts w:hint="eastAsia" w:ascii="宋体" w:hAnsi="宋体" w:cs="宋体"/>
          <w:b/>
          <w:bCs/>
          <w:sz w:val="24"/>
          <w:szCs w:val="24"/>
        </w:rPr>
      </w:pPr>
    </w:p>
    <w:p w14:paraId="234FFC5D">
      <w:pPr>
        <w:snapToGrid w:val="0"/>
        <w:spacing w:line="300" w:lineRule="auto"/>
        <w:textAlignment w:val="baseline"/>
        <w:rPr>
          <w:rFonts w:hint="eastAsia" w:ascii="宋体" w:hAnsi="宋体" w:cs="宋体"/>
          <w:b/>
          <w:bCs/>
          <w:sz w:val="24"/>
          <w:szCs w:val="24"/>
        </w:rPr>
      </w:pPr>
    </w:p>
    <w:p w14:paraId="65DBCB34">
      <w:pPr>
        <w:snapToGrid w:val="0"/>
        <w:spacing w:line="300" w:lineRule="auto"/>
        <w:textAlignment w:val="baseline"/>
        <w:rPr>
          <w:rFonts w:hint="eastAsia" w:ascii="宋体" w:hAnsi="宋体" w:cs="宋体"/>
          <w:b/>
          <w:bCs/>
          <w:sz w:val="24"/>
          <w:szCs w:val="24"/>
        </w:rPr>
      </w:pPr>
    </w:p>
    <w:p w14:paraId="40AC7E6A">
      <w:pPr>
        <w:snapToGrid w:val="0"/>
        <w:spacing w:line="300" w:lineRule="auto"/>
        <w:textAlignment w:val="baseline"/>
        <w:rPr>
          <w:rFonts w:hint="eastAsia" w:ascii="宋体" w:hAnsi="宋体" w:cs="宋体"/>
          <w:b/>
          <w:bCs/>
          <w:sz w:val="32"/>
          <w:szCs w:val="32"/>
        </w:rPr>
      </w:pPr>
      <w:r>
        <w:rPr>
          <w:rFonts w:hint="eastAsia" w:ascii="宋体" w:hAnsi="宋体" w:cs="宋体"/>
          <w:b/>
          <w:bCs/>
          <w:sz w:val="24"/>
          <w:szCs w:val="24"/>
        </w:rPr>
        <w:t>其它文书、文件格式自拟</w:t>
      </w:r>
    </w:p>
    <w:p w14:paraId="19D51653">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s="宋体"/>
          <w:b/>
          <w:bCs/>
          <w:sz w:val="32"/>
          <w:szCs w:val="32"/>
          <w:lang w:val="en-US" w:eastAsia="zh-CN"/>
        </w:rPr>
      </w:pPr>
    </w:p>
    <w:sectPr>
      <w:pgSz w:w="11906" w:h="16838"/>
      <w:pgMar w:top="1474" w:right="1134" w:bottom="1247"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19F" w:csb1="00000000"/>
  </w:font>
  <w:font w:name="方正小标宋简体">
    <w:panose1 w:val="03000509000000000000"/>
    <w:charset w:val="86"/>
    <w:family w:val="script"/>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172A27"/>
    <w:rsid w:val="0000424D"/>
    <w:rsid w:val="000144EC"/>
    <w:rsid w:val="00034A81"/>
    <w:rsid w:val="0005572D"/>
    <w:rsid w:val="00067770"/>
    <w:rsid w:val="00073AF4"/>
    <w:rsid w:val="00075EE8"/>
    <w:rsid w:val="00097BB3"/>
    <w:rsid w:val="000B133F"/>
    <w:rsid w:val="000B4D64"/>
    <w:rsid w:val="000C19A6"/>
    <w:rsid w:val="000C2EA8"/>
    <w:rsid w:val="000F70F0"/>
    <w:rsid w:val="00104662"/>
    <w:rsid w:val="00104B50"/>
    <w:rsid w:val="001442DF"/>
    <w:rsid w:val="001524A8"/>
    <w:rsid w:val="00162DCA"/>
    <w:rsid w:val="00177829"/>
    <w:rsid w:val="00177FB6"/>
    <w:rsid w:val="00191157"/>
    <w:rsid w:val="001A2A95"/>
    <w:rsid w:val="001D518B"/>
    <w:rsid w:val="001E7263"/>
    <w:rsid w:val="001F2A65"/>
    <w:rsid w:val="001F5508"/>
    <w:rsid w:val="001F783E"/>
    <w:rsid w:val="00207B87"/>
    <w:rsid w:val="00264C27"/>
    <w:rsid w:val="00283A4D"/>
    <w:rsid w:val="002970E2"/>
    <w:rsid w:val="002A0515"/>
    <w:rsid w:val="002C5C72"/>
    <w:rsid w:val="002D14FA"/>
    <w:rsid w:val="002F3CC6"/>
    <w:rsid w:val="00304381"/>
    <w:rsid w:val="00304C5C"/>
    <w:rsid w:val="003111C2"/>
    <w:rsid w:val="00326DE6"/>
    <w:rsid w:val="00353EDB"/>
    <w:rsid w:val="00365201"/>
    <w:rsid w:val="003840D6"/>
    <w:rsid w:val="003968FF"/>
    <w:rsid w:val="003A51BA"/>
    <w:rsid w:val="003D63B1"/>
    <w:rsid w:val="003D7784"/>
    <w:rsid w:val="003E3C39"/>
    <w:rsid w:val="00400C1E"/>
    <w:rsid w:val="004256FF"/>
    <w:rsid w:val="0043277D"/>
    <w:rsid w:val="00435A54"/>
    <w:rsid w:val="00442042"/>
    <w:rsid w:val="00450F59"/>
    <w:rsid w:val="004A1BF3"/>
    <w:rsid w:val="004A2653"/>
    <w:rsid w:val="004A6F1A"/>
    <w:rsid w:val="004C11C0"/>
    <w:rsid w:val="004C165F"/>
    <w:rsid w:val="004C3D3F"/>
    <w:rsid w:val="004C5E79"/>
    <w:rsid w:val="004C778F"/>
    <w:rsid w:val="004D6358"/>
    <w:rsid w:val="00522D93"/>
    <w:rsid w:val="005353C2"/>
    <w:rsid w:val="00551EFC"/>
    <w:rsid w:val="005522C1"/>
    <w:rsid w:val="00552BB4"/>
    <w:rsid w:val="00557A9F"/>
    <w:rsid w:val="005967C8"/>
    <w:rsid w:val="005B3B43"/>
    <w:rsid w:val="005C3F00"/>
    <w:rsid w:val="005F34A0"/>
    <w:rsid w:val="005F578A"/>
    <w:rsid w:val="005F5F14"/>
    <w:rsid w:val="006041AC"/>
    <w:rsid w:val="00693BD4"/>
    <w:rsid w:val="006A7B0D"/>
    <w:rsid w:val="006B44CC"/>
    <w:rsid w:val="006C22A9"/>
    <w:rsid w:val="006C3544"/>
    <w:rsid w:val="006E790A"/>
    <w:rsid w:val="006F04C0"/>
    <w:rsid w:val="00720678"/>
    <w:rsid w:val="00735ADB"/>
    <w:rsid w:val="007375AE"/>
    <w:rsid w:val="007408F0"/>
    <w:rsid w:val="00760300"/>
    <w:rsid w:val="0078705D"/>
    <w:rsid w:val="007B1A4D"/>
    <w:rsid w:val="007C5809"/>
    <w:rsid w:val="007D3F19"/>
    <w:rsid w:val="007F7C7B"/>
    <w:rsid w:val="00800AE9"/>
    <w:rsid w:val="00813726"/>
    <w:rsid w:val="00854F1F"/>
    <w:rsid w:val="008A3D81"/>
    <w:rsid w:val="008D066C"/>
    <w:rsid w:val="008E24E8"/>
    <w:rsid w:val="008E3483"/>
    <w:rsid w:val="008F0149"/>
    <w:rsid w:val="008F0E16"/>
    <w:rsid w:val="00901B4D"/>
    <w:rsid w:val="0094267C"/>
    <w:rsid w:val="00951DA8"/>
    <w:rsid w:val="00951FBA"/>
    <w:rsid w:val="00952542"/>
    <w:rsid w:val="00964EAE"/>
    <w:rsid w:val="0098083B"/>
    <w:rsid w:val="00991625"/>
    <w:rsid w:val="009B0420"/>
    <w:rsid w:val="009D048F"/>
    <w:rsid w:val="009D62BA"/>
    <w:rsid w:val="009F62D9"/>
    <w:rsid w:val="00A02C65"/>
    <w:rsid w:val="00A21E53"/>
    <w:rsid w:val="00A22D0F"/>
    <w:rsid w:val="00A237BD"/>
    <w:rsid w:val="00A30777"/>
    <w:rsid w:val="00A3555E"/>
    <w:rsid w:val="00A57550"/>
    <w:rsid w:val="00A63E54"/>
    <w:rsid w:val="00A80D35"/>
    <w:rsid w:val="00A85175"/>
    <w:rsid w:val="00A85AA4"/>
    <w:rsid w:val="00A8653B"/>
    <w:rsid w:val="00A95751"/>
    <w:rsid w:val="00AD052E"/>
    <w:rsid w:val="00AD3F82"/>
    <w:rsid w:val="00AD4A67"/>
    <w:rsid w:val="00AD618C"/>
    <w:rsid w:val="00AE1318"/>
    <w:rsid w:val="00AF19F9"/>
    <w:rsid w:val="00AF25DB"/>
    <w:rsid w:val="00AF674E"/>
    <w:rsid w:val="00B16112"/>
    <w:rsid w:val="00B467FB"/>
    <w:rsid w:val="00B54DC8"/>
    <w:rsid w:val="00B6481E"/>
    <w:rsid w:val="00B65762"/>
    <w:rsid w:val="00B815A0"/>
    <w:rsid w:val="00B8363E"/>
    <w:rsid w:val="00BC0CD2"/>
    <w:rsid w:val="00BC446B"/>
    <w:rsid w:val="00BE7FD2"/>
    <w:rsid w:val="00BF761D"/>
    <w:rsid w:val="00C05CA9"/>
    <w:rsid w:val="00C14BCF"/>
    <w:rsid w:val="00C27CEF"/>
    <w:rsid w:val="00C67DDA"/>
    <w:rsid w:val="00C85891"/>
    <w:rsid w:val="00C95061"/>
    <w:rsid w:val="00CA34C0"/>
    <w:rsid w:val="00CA6F24"/>
    <w:rsid w:val="00CA7B99"/>
    <w:rsid w:val="00CD2FD8"/>
    <w:rsid w:val="00CD30B5"/>
    <w:rsid w:val="00CE0724"/>
    <w:rsid w:val="00CE2F07"/>
    <w:rsid w:val="00CE612A"/>
    <w:rsid w:val="00D06BF6"/>
    <w:rsid w:val="00D12B69"/>
    <w:rsid w:val="00D15CFA"/>
    <w:rsid w:val="00D22886"/>
    <w:rsid w:val="00D43983"/>
    <w:rsid w:val="00D4711B"/>
    <w:rsid w:val="00D72702"/>
    <w:rsid w:val="00D73163"/>
    <w:rsid w:val="00D73455"/>
    <w:rsid w:val="00D85A92"/>
    <w:rsid w:val="00D87BC6"/>
    <w:rsid w:val="00DB1204"/>
    <w:rsid w:val="00DC1C8C"/>
    <w:rsid w:val="00DC4A68"/>
    <w:rsid w:val="00DC61E1"/>
    <w:rsid w:val="00DD555E"/>
    <w:rsid w:val="00DD5C27"/>
    <w:rsid w:val="00DE39CA"/>
    <w:rsid w:val="00DF09E8"/>
    <w:rsid w:val="00DF5B32"/>
    <w:rsid w:val="00DF786E"/>
    <w:rsid w:val="00E036F3"/>
    <w:rsid w:val="00E12898"/>
    <w:rsid w:val="00E20DFB"/>
    <w:rsid w:val="00E31B5A"/>
    <w:rsid w:val="00E3580D"/>
    <w:rsid w:val="00E4478F"/>
    <w:rsid w:val="00E45CDE"/>
    <w:rsid w:val="00E60534"/>
    <w:rsid w:val="00E63916"/>
    <w:rsid w:val="00E71E9E"/>
    <w:rsid w:val="00E95FE5"/>
    <w:rsid w:val="00EB7AEC"/>
    <w:rsid w:val="00EC02F6"/>
    <w:rsid w:val="00EC032B"/>
    <w:rsid w:val="00ED1922"/>
    <w:rsid w:val="00ED398A"/>
    <w:rsid w:val="00EE2CB6"/>
    <w:rsid w:val="00EF2B34"/>
    <w:rsid w:val="00F000F0"/>
    <w:rsid w:val="00F07E64"/>
    <w:rsid w:val="00F27FC8"/>
    <w:rsid w:val="00F570F5"/>
    <w:rsid w:val="00F725FA"/>
    <w:rsid w:val="00F809F6"/>
    <w:rsid w:val="00FB1952"/>
    <w:rsid w:val="00FB2D7A"/>
    <w:rsid w:val="00FD2FA6"/>
    <w:rsid w:val="00FE2D58"/>
    <w:rsid w:val="00FF5A5B"/>
    <w:rsid w:val="01F279B2"/>
    <w:rsid w:val="074F1C14"/>
    <w:rsid w:val="0C206A3A"/>
    <w:rsid w:val="10BD2C56"/>
    <w:rsid w:val="149E3C13"/>
    <w:rsid w:val="15070AA5"/>
    <w:rsid w:val="187F2778"/>
    <w:rsid w:val="1AB67DE6"/>
    <w:rsid w:val="1E5B42CC"/>
    <w:rsid w:val="34552A3E"/>
    <w:rsid w:val="3CA4110B"/>
    <w:rsid w:val="42862585"/>
    <w:rsid w:val="46524C1E"/>
    <w:rsid w:val="47077E10"/>
    <w:rsid w:val="4781373B"/>
    <w:rsid w:val="51DF0EB4"/>
    <w:rsid w:val="52BC156F"/>
    <w:rsid w:val="54583947"/>
    <w:rsid w:val="56535DAA"/>
    <w:rsid w:val="5C5D675C"/>
    <w:rsid w:val="5FC56FB5"/>
    <w:rsid w:val="61A97973"/>
    <w:rsid w:val="61E3588B"/>
    <w:rsid w:val="6E3B2EF5"/>
    <w:rsid w:val="71BC0D00"/>
    <w:rsid w:val="7929119F"/>
    <w:rsid w:val="7B240209"/>
    <w:rsid w:val="7CD84CEE"/>
    <w:rsid w:val="7F5A6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qFormat="1" w:unhideWhenUsed="0"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1"/>
    <w:pPr>
      <w:autoSpaceDE w:val="0"/>
      <w:autoSpaceDN w:val="0"/>
      <w:ind w:left="112"/>
      <w:jc w:val="left"/>
      <w:outlineLvl w:val="0"/>
    </w:pPr>
    <w:rPr>
      <w:rFonts w:cs="宋体"/>
      <w:b/>
      <w:bCs/>
      <w:kern w:val="0"/>
      <w:sz w:val="24"/>
      <w:szCs w:val="24"/>
      <w:lang w:val="zh-CN" w:bidi="zh-CN"/>
    </w:rPr>
  </w:style>
  <w:style w:type="paragraph" w:styleId="3">
    <w:name w:val="heading 2"/>
    <w:basedOn w:val="1"/>
    <w:next w:val="1"/>
    <w:qFormat/>
    <w:uiPriority w:val="99"/>
    <w:pPr>
      <w:keepNext/>
      <w:keepLines/>
      <w:spacing w:before="260" w:after="260" w:line="416" w:lineRule="auto"/>
      <w:outlineLvl w:val="1"/>
    </w:pPr>
    <w:rPr>
      <w:rFonts w:ascii="Cambria" w:hAnsi="Cambria"/>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99"/>
    <w:pPr>
      <w:ind w:firstLine="420"/>
    </w:pPr>
  </w:style>
  <w:style w:type="paragraph" w:styleId="5">
    <w:name w:val="Body Text 3"/>
    <w:basedOn w:val="1"/>
    <w:qFormat/>
    <w:uiPriority w:val="99"/>
    <w:pPr>
      <w:spacing w:after="120"/>
    </w:pPr>
    <w:rPr>
      <w:rFonts w:ascii="Times New Roman" w:hAnsi="Times New Roman" w:cs="Times New Roman"/>
      <w:sz w:val="16"/>
      <w:szCs w:val="16"/>
    </w:rPr>
  </w:style>
  <w:style w:type="paragraph" w:styleId="6">
    <w:name w:val="Body Text"/>
    <w:basedOn w:val="1"/>
    <w:next w:val="7"/>
    <w:qFormat/>
    <w:uiPriority w:val="1"/>
    <w:pPr>
      <w:autoSpaceDE w:val="0"/>
      <w:autoSpaceDN w:val="0"/>
      <w:ind w:left="112"/>
      <w:jc w:val="left"/>
    </w:pPr>
    <w:rPr>
      <w:rFonts w:cs="宋体"/>
      <w:kern w:val="0"/>
      <w:sz w:val="24"/>
      <w:szCs w:val="24"/>
      <w:lang w:val="zh-CN" w:bidi="zh-CN"/>
    </w:rPr>
  </w:style>
  <w:style w:type="paragraph" w:styleId="7">
    <w:name w:val="Plain Text"/>
    <w:basedOn w:val="1"/>
    <w:qFormat/>
    <w:uiPriority w:val="99"/>
    <w:rPr>
      <w:rFonts w:hAnsi="Courier New" w:cs="Times New Roman"/>
      <w:sz w:val="21"/>
      <w:szCs w:val="20"/>
    </w:rPr>
  </w:style>
  <w:style w:type="paragraph" w:styleId="8">
    <w:name w:val="Body Text Indent"/>
    <w:basedOn w:val="1"/>
    <w:qFormat/>
    <w:uiPriority w:val="0"/>
    <w:pPr>
      <w:ind w:firstLine="830" w:firstLineChars="352"/>
    </w:pPr>
    <w:rPr>
      <w:rFonts w:ascii="仿宋_GB2312" w:hAnsi="Times New Roman" w:eastAsia="仿宋_GB2312"/>
      <w:kern w:val="0"/>
      <w:sz w:val="32"/>
      <w:szCs w:val="20"/>
    </w:rPr>
  </w:style>
  <w:style w:type="paragraph" w:styleId="9">
    <w:name w:val="List 2"/>
    <w:basedOn w:val="1"/>
    <w:unhideWhenUsed/>
    <w:qFormat/>
    <w:uiPriority w:val="99"/>
    <w:pPr>
      <w:ind w:left="100" w:leftChars="200" w:hanging="200" w:hangingChars="200"/>
      <w:contextualSpacing/>
    </w:pPr>
  </w:style>
  <w:style w:type="paragraph" w:styleId="10">
    <w:name w:val="footer"/>
    <w:basedOn w:val="1"/>
    <w:link w:val="18"/>
    <w:semiHidden/>
    <w:unhideWhenUsed/>
    <w:qFormat/>
    <w:uiPriority w:val="99"/>
    <w:pPr>
      <w:tabs>
        <w:tab w:val="center" w:pos="4153"/>
        <w:tab w:val="right" w:pos="8306"/>
      </w:tabs>
      <w:snapToGrid w:val="0"/>
      <w:jc w:val="left"/>
    </w:pPr>
    <w:rPr>
      <w:sz w:val="18"/>
      <w:szCs w:val="18"/>
    </w:rPr>
  </w:style>
  <w:style w:type="paragraph" w:styleId="11">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2"/>
    <w:basedOn w:val="8"/>
    <w:unhideWhenUsed/>
    <w:qFormat/>
    <w:uiPriority w:val="0"/>
    <w:pPr>
      <w:adjustRightInd w:val="0"/>
      <w:snapToGrid w:val="0"/>
      <w:spacing w:after="120" w:line="360" w:lineRule="auto"/>
      <w:ind w:left="420" w:leftChars="200" w:right="240" w:firstLine="420" w:firstLineChars="200"/>
      <w:jc w:val="left"/>
    </w:pPr>
    <w:rPr>
      <w:rFonts w:ascii="Times New Roman"/>
      <w:kern w:val="2"/>
      <w:sz w:val="24"/>
      <w:szCs w:val="24"/>
    </w:rPr>
  </w:style>
  <w:style w:type="character" w:styleId="16">
    <w:name w:val="Strong"/>
    <w:basedOn w:val="15"/>
    <w:qFormat/>
    <w:uiPriority w:val="22"/>
    <w:rPr>
      <w:b/>
    </w:rPr>
  </w:style>
  <w:style w:type="character" w:customStyle="1" w:styleId="17">
    <w:name w:val="页眉 Char"/>
    <w:basedOn w:val="15"/>
    <w:link w:val="11"/>
    <w:semiHidden/>
    <w:qFormat/>
    <w:uiPriority w:val="99"/>
    <w:rPr>
      <w:sz w:val="18"/>
      <w:szCs w:val="18"/>
    </w:rPr>
  </w:style>
  <w:style w:type="character" w:customStyle="1" w:styleId="18">
    <w:name w:val="页脚 Char"/>
    <w:basedOn w:val="15"/>
    <w:link w:val="10"/>
    <w:semiHidden/>
    <w:qFormat/>
    <w:uiPriority w:val="99"/>
    <w:rPr>
      <w:sz w:val="18"/>
      <w:szCs w:val="18"/>
    </w:rPr>
  </w:style>
  <w:style w:type="character" w:customStyle="1" w:styleId="19">
    <w:name w:val="标题 1 Char"/>
    <w:basedOn w:val="15"/>
    <w:link w:val="2"/>
    <w:qFormat/>
    <w:uiPriority w:val="1"/>
    <w:rPr>
      <w:rFonts w:cs="宋体"/>
      <w:b/>
      <w:bCs/>
      <w:kern w:val="0"/>
      <w:sz w:val="24"/>
      <w:szCs w:val="24"/>
      <w:lang w:val="zh-CN" w:bidi="zh-CN"/>
    </w:rPr>
  </w:style>
  <w:style w:type="paragraph" w:customStyle="1" w:styleId="20">
    <w:name w:val="表格文字"/>
    <w:basedOn w:val="8"/>
    <w:qFormat/>
    <w:uiPriority w:val="0"/>
    <w:pPr>
      <w:spacing w:line="0" w:lineRule="atLeast"/>
      <w:jc w:val="center"/>
    </w:pPr>
    <w:rPr>
      <w:rFonts w:ascii="Times New Roman" w:hAnsi="Times New Roman" w:cs="Times New Roman"/>
      <w:sz w:val="28"/>
      <w:szCs w:val="24"/>
    </w:rPr>
  </w:style>
  <w:style w:type="paragraph" w:styleId="21">
    <w:name w:val="List Paragraph"/>
    <w:basedOn w:val="1"/>
    <w:qFormat/>
    <w:uiPriority w:val="34"/>
    <w:pPr>
      <w:ind w:firstLine="420" w:firstLineChars="200"/>
    </w:pPr>
  </w:style>
  <w:style w:type="paragraph" w:customStyle="1" w:styleId="22">
    <w:name w:val="p1"/>
    <w:basedOn w:val="1"/>
    <w:qFormat/>
    <w:uiPriority w:val="0"/>
    <w:pPr>
      <w:widowControl/>
      <w:spacing w:after="0" w:line="240" w:lineRule="auto"/>
    </w:pPr>
    <w:rPr>
      <w:rFonts w:ascii="Helvetica" w:hAnsi="Helvetica" w:eastAsia="宋体" w:cs="宋体"/>
      <w:color w:val="231D1C"/>
      <w:kern w:val="0"/>
      <w:sz w:val="12"/>
      <w:szCs w:val="12"/>
      <w14:ligatures w14:val="none"/>
    </w:rPr>
  </w:style>
  <w:style w:type="character" w:customStyle="1" w:styleId="23">
    <w:name w:val="s1"/>
    <w:basedOn w:val="15"/>
    <w:qFormat/>
    <w:uiPriority w:val="0"/>
    <w:rPr>
      <w:rFonts w:hint="default" w:ascii="Helvetica" w:hAnsi="Helvetica"/>
      <w:color w:val="FEFEFE"/>
      <w:sz w:val="20"/>
      <w:szCs w:val="20"/>
    </w:rPr>
  </w:style>
  <w:style w:type="paragraph" w:customStyle="1" w:styleId="24">
    <w:name w:val="p2"/>
    <w:basedOn w:val="1"/>
    <w:qFormat/>
    <w:uiPriority w:val="0"/>
    <w:pPr>
      <w:widowControl/>
      <w:spacing w:after="0" w:line="240" w:lineRule="auto"/>
    </w:pPr>
    <w:rPr>
      <w:rFonts w:ascii="Helvetica" w:hAnsi="Helvetica" w:eastAsia="宋体" w:cs="宋体"/>
      <w:color w:val="DB7731"/>
      <w:kern w:val="0"/>
      <w:sz w:val="14"/>
      <w:szCs w:val="14"/>
      <w14:ligatures w14:val="none"/>
    </w:rPr>
  </w:style>
  <w:style w:type="paragraph" w:customStyle="1" w:styleId="25">
    <w:name w:val="样式 首行缩进:  2 字符"/>
    <w:basedOn w:val="1"/>
    <w:qFormat/>
    <w:uiPriority w:val="0"/>
    <w:pPr>
      <w:widowControl/>
      <w:adjustRightInd w:val="0"/>
      <w:snapToGrid w:val="0"/>
      <w:spacing w:after="200" w:line="240" w:lineRule="auto"/>
      <w:ind w:firstLine="560"/>
      <w:jc w:val="left"/>
    </w:pPr>
    <w:rPr>
      <w:rFonts w:ascii="Calibri" w:hAnsi="Calibri" w:eastAsia="仿宋_GB2312" w:cs="宋体"/>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335</Words>
  <Characters>343</Characters>
  <Lines>6</Lines>
  <Paragraphs>1</Paragraphs>
  <TotalTime>2</TotalTime>
  <ScaleCrop>false</ScaleCrop>
  <LinksUpToDate>false</LinksUpToDate>
  <CharactersWithSpaces>343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2020-07-09T09:25:00Z</dcterms:created>
  <dc:creator>john</dc:creator>
  <cp:lastModifiedBy>-L.mc</cp:lastModifiedBy>
  <cp:lastPrinted>2026-06-03T02:47:00Z</cp:lastPrinted>
  <dcterms:modified xsi:type="dcterms:W3CDTF">2026-11-05T09:23:00Z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eyJoZGlkIjoiY2QzMGU5Mjk4NThlODdmNTFjZmViNjlmMzBlOGU2ZTUiLCJ1c2VySWQiOiIzNTcxNTkxMTcifQ==</vt:lpwstr>
  </property>
  <property fmtid="{D5CDD505-2E9C-101B-9397-08002B2CF9AE}" pid="3" name="KSOProductBuildVer">
    <vt:lpwstr>2052-12.1.0.29161</vt:lpwstr>
  </property>
  <property fmtid="{D5CDD505-2E9C-101B-9397-08002B2CF9AE}" pid="4" name="ICV">
    <vt:lpwstr>2BF75CDE903C41F5AC20F4B6FC02793C_12</vt:lpwstr>
  </property>
</Properties>
</file>