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D01DE" w14:textId="77777777" w:rsidR="00CE5639" w:rsidRDefault="0046071E">
      <w:pPr>
        <w:jc w:val="center"/>
        <w:rPr>
          <w:lang w:eastAsia="zh-CN"/>
        </w:rPr>
      </w:pPr>
      <w:r>
        <w:rPr>
          <w:rFonts w:ascii="黑体" w:eastAsia="黑体" w:hAnsi="黑体"/>
          <w:b/>
          <w:sz w:val="32"/>
          <w:lang w:eastAsia="zh-CN"/>
        </w:rPr>
        <w:t>南宁市武鸣区中医医院</w:t>
      </w:r>
    </w:p>
    <w:p w14:paraId="2E0D6A8E" w14:textId="77777777" w:rsidR="00CE5639" w:rsidRDefault="0046071E">
      <w:pPr>
        <w:jc w:val="center"/>
        <w:rPr>
          <w:lang w:eastAsia="zh-CN"/>
        </w:rPr>
      </w:pPr>
      <w:r>
        <w:rPr>
          <w:rFonts w:ascii="黑体" w:eastAsia="黑体" w:hAnsi="黑体"/>
          <w:b/>
          <w:sz w:val="32"/>
          <w:lang w:eastAsia="zh-CN"/>
        </w:rPr>
        <w:t>病案管理系统软件运维服务采购需求</w:t>
      </w:r>
    </w:p>
    <w:p w14:paraId="53BD994F" w14:textId="77777777" w:rsidR="00CE5639" w:rsidRDefault="00CE5639">
      <w:pPr>
        <w:rPr>
          <w:lang w:eastAsia="zh-CN"/>
        </w:rPr>
      </w:pPr>
    </w:p>
    <w:p w14:paraId="2BAF4FBB" w14:textId="77777777" w:rsidR="00CE5639" w:rsidRDefault="0046071E">
      <w:pPr>
        <w:rPr>
          <w:lang w:eastAsia="zh-CN"/>
        </w:rPr>
      </w:pPr>
      <w:r>
        <w:rPr>
          <w:rFonts w:ascii="黑体" w:eastAsia="黑体" w:hAnsi="黑体"/>
          <w:b/>
          <w:sz w:val="28"/>
          <w:lang w:eastAsia="zh-CN"/>
        </w:rPr>
        <w:t>一、项目概述</w:t>
      </w:r>
    </w:p>
    <w:p w14:paraId="7F927F36" w14:textId="77777777" w:rsidR="00CE5639" w:rsidRDefault="0046071E">
      <w:pPr>
        <w:spacing w:line="560" w:lineRule="exact"/>
        <w:ind w:firstLine="420"/>
        <w:rPr>
          <w:lang w:eastAsia="zh-CN"/>
        </w:rPr>
      </w:pPr>
      <w:r>
        <w:rPr>
          <w:lang w:eastAsia="zh-CN"/>
        </w:rPr>
        <w:t>本次采购为医院现有病案管理系统提供年度运维技术服务，保障系统及相关子系统稳定、安全、高效运行，满足病案管理科日常业务连续性需求。</w:t>
      </w:r>
    </w:p>
    <w:p w14:paraId="3227495B" w14:textId="77777777" w:rsidR="00CE5639" w:rsidRDefault="0046071E">
      <w:pPr>
        <w:spacing w:line="560" w:lineRule="exact"/>
        <w:ind w:firstLine="420"/>
        <w:rPr>
          <w:lang w:eastAsia="zh-CN"/>
        </w:rPr>
      </w:pPr>
      <w:r>
        <w:rPr>
          <w:lang w:eastAsia="zh-CN"/>
        </w:rPr>
        <w:t>本运维服务针对我院</w:t>
      </w:r>
      <w:r>
        <w:rPr>
          <w:lang w:eastAsia="zh-CN"/>
        </w:rPr>
        <w:t>2019</w:t>
      </w:r>
      <w:r>
        <w:rPr>
          <w:lang w:eastAsia="zh-CN"/>
        </w:rPr>
        <w:t>年采购、配套</w:t>
      </w:r>
      <w:r>
        <w:rPr>
          <w:lang w:eastAsia="zh-CN"/>
        </w:rPr>
        <w:t>2024</w:t>
      </w:r>
      <w:r>
        <w:rPr>
          <w:lang w:eastAsia="zh-CN"/>
        </w:rPr>
        <w:t>版升级病案统计管理系统，运</w:t>
      </w:r>
      <w:proofErr w:type="gramStart"/>
      <w:r>
        <w:rPr>
          <w:lang w:eastAsia="zh-CN"/>
        </w:rPr>
        <w:t>维范围</w:t>
      </w:r>
      <w:proofErr w:type="gramEnd"/>
      <w:r>
        <w:rPr>
          <w:lang w:eastAsia="zh-CN"/>
        </w:rPr>
        <w:t>包含</w:t>
      </w:r>
      <w:r>
        <w:rPr>
          <w:lang w:eastAsia="zh-CN"/>
        </w:rPr>
        <w:t>2019</w:t>
      </w:r>
      <w:r>
        <w:rPr>
          <w:lang w:eastAsia="zh-CN"/>
        </w:rPr>
        <w:t>年原采购合同约定全部功能及后期版本升级新增全部业务模块。服务期壹年（自合同签订之日起计算）。</w:t>
      </w:r>
    </w:p>
    <w:p w14:paraId="283602F3" w14:textId="77777777" w:rsidR="00CE5639" w:rsidRDefault="0046071E">
      <w:pPr>
        <w:rPr>
          <w:lang w:eastAsia="zh-CN"/>
        </w:rPr>
      </w:pPr>
      <w:r>
        <w:rPr>
          <w:rFonts w:ascii="黑体" w:eastAsia="黑体" w:hAnsi="黑体"/>
          <w:b/>
          <w:sz w:val="28"/>
          <w:lang w:eastAsia="zh-CN"/>
        </w:rPr>
        <w:t>二、运维服务范围</w:t>
      </w:r>
    </w:p>
    <w:p w14:paraId="3B1BE46B" w14:textId="77777777" w:rsidR="00CE5639" w:rsidRDefault="0046071E">
      <w:pPr>
        <w:spacing w:line="560" w:lineRule="exact"/>
        <w:ind w:firstLine="420"/>
        <w:rPr>
          <w:lang w:eastAsia="zh-CN"/>
        </w:rPr>
      </w:pPr>
      <w:r>
        <w:rPr>
          <w:lang w:eastAsia="zh-CN"/>
        </w:rPr>
        <w:t xml:space="preserve">1. </w:t>
      </w:r>
      <w:r>
        <w:rPr>
          <w:lang w:eastAsia="zh-CN"/>
        </w:rPr>
        <w:t>病案核心子系统：保障病案录入管理、病案分配、首页录入、首页质量审核、审核确认、病案借阅、病案收回、检索查询、统计管理、卫统上报、报表管理、系统规范与维护、数据与接口处理等全流程功能正常运行；</w:t>
      </w:r>
    </w:p>
    <w:p w14:paraId="3816A2EE" w14:textId="77777777" w:rsidR="00CE5639" w:rsidRDefault="0046071E">
      <w:pPr>
        <w:spacing w:line="560" w:lineRule="exact"/>
        <w:ind w:firstLine="420"/>
        <w:rPr>
          <w:lang w:eastAsia="zh-CN"/>
        </w:rPr>
      </w:pPr>
      <w:r>
        <w:rPr>
          <w:lang w:eastAsia="zh-CN"/>
        </w:rPr>
        <w:t xml:space="preserve">2. </w:t>
      </w:r>
      <w:r>
        <w:rPr>
          <w:lang w:eastAsia="zh-CN"/>
        </w:rPr>
        <w:t>系统接口管理：保障与院内</w:t>
      </w:r>
      <w:r>
        <w:rPr>
          <w:lang w:eastAsia="zh-CN"/>
        </w:rPr>
        <w:t>HIS</w:t>
      </w:r>
      <w:r>
        <w:rPr>
          <w:lang w:eastAsia="zh-CN"/>
        </w:rPr>
        <w:t>、</w:t>
      </w:r>
      <w:r>
        <w:rPr>
          <w:lang w:eastAsia="zh-CN"/>
        </w:rPr>
        <w:t>EMR</w:t>
      </w:r>
      <w:r>
        <w:rPr>
          <w:lang w:eastAsia="zh-CN"/>
        </w:rPr>
        <w:t>、</w:t>
      </w:r>
      <w:r>
        <w:rPr>
          <w:lang w:eastAsia="zh-CN"/>
        </w:rPr>
        <w:t>LIS</w:t>
      </w:r>
      <w:r>
        <w:rPr>
          <w:lang w:eastAsia="zh-CN"/>
        </w:rPr>
        <w:t>、</w:t>
      </w:r>
      <w:r>
        <w:rPr>
          <w:lang w:eastAsia="zh-CN"/>
        </w:rPr>
        <w:t>PACS</w:t>
      </w:r>
      <w:r>
        <w:rPr>
          <w:lang w:eastAsia="zh-CN"/>
        </w:rPr>
        <w:t>等系统及卫统平台、</w:t>
      </w:r>
      <w:r>
        <w:rPr>
          <w:lang w:eastAsia="zh-CN"/>
        </w:rPr>
        <w:t>HQMS</w:t>
      </w:r>
      <w:r>
        <w:rPr>
          <w:lang w:eastAsia="zh-CN"/>
        </w:rPr>
        <w:t>、</w:t>
      </w:r>
      <w:r>
        <w:rPr>
          <w:lang w:eastAsia="zh-CN"/>
        </w:rPr>
        <w:t>NCIS</w:t>
      </w:r>
      <w:r>
        <w:rPr>
          <w:lang w:eastAsia="zh-CN"/>
        </w:rPr>
        <w:t>、绩效考核平台</w:t>
      </w:r>
      <w:r>
        <w:rPr>
          <w:lang w:eastAsia="zh-CN"/>
        </w:rPr>
        <w:t>、</w:t>
      </w:r>
      <w:proofErr w:type="gramStart"/>
      <w:r>
        <w:rPr>
          <w:lang w:eastAsia="zh-CN"/>
        </w:rPr>
        <w:t>医</w:t>
      </w:r>
      <w:proofErr w:type="gramEnd"/>
      <w:r>
        <w:rPr>
          <w:lang w:eastAsia="zh-CN"/>
        </w:rPr>
        <w:t>保上报平台等上级平台的数据接口稳定运行；</w:t>
      </w:r>
    </w:p>
    <w:p w14:paraId="577557EE" w14:textId="77777777" w:rsidR="00CE5639" w:rsidRDefault="0046071E">
      <w:pPr>
        <w:spacing w:line="560" w:lineRule="exact"/>
        <w:ind w:firstLine="420"/>
        <w:rPr>
          <w:lang w:eastAsia="zh-CN"/>
        </w:rPr>
      </w:pPr>
      <w:r>
        <w:rPr>
          <w:lang w:eastAsia="zh-CN"/>
        </w:rPr>
        <w:t xml:space="preserve">3. </w:t>
      </w:r>
      <w:r>
        <w:rPr>
          <w:lang w:eastAsia="zh-CN"/>
        </w:rPr>
        <w:t>数据安全与备份：保障数据库备份策略、界面化备份管理、数据安全、强密码策略、操作日志、修改痕迹等功能正常；</w:t>
      </w:r>
    </w:p>
    <w:p w14:paraId="4BBB2CA3" w14:textId="77777777" w:rsidR="00CE5639" w:rsidRDefault="0046071E">
      <w:pPr>
        <w:spacing w:line="560" w:lineRule="exact"/>
        <w:ind w:firstLine="420"/>
        <w:rPr>
          <w:lang w:eastAsia="zh-CN"/>
        </w:rPr>
      </w:pPr>
      <w:r>
        <w:rPr>
          <w:lang w:eastAsia="zh-CN"/>
        </w:rPr>
        <w:t xml:space="preserve">4. </w:t>
      </w:r>
      <w:r>
        <w:rPr>
          <w:lang w:eastAsia="zh-CN"/>
        </w:rPr>
        <w:t>功能优化与升级：提供</w:t>
      </w:r>
      <w:r>
        <w:rPr>
          <w:lang w:eastAsia="zh-CN"/>
        </w:rPr>
        <w:t>Bug</w:t>
      </w:r>
      <w:r>
        <w:rPr>
          <w:lang w:eastAsia="zh-CN"/>
        </w:rPr>
        <w:t>修复、合理需求修改、编码库年度更新、版本升级等服务；</w:t>
      </w:r>
    </w:p>
    <w:p w14:paraId="66AC479F" w14:textId="77777777" w:rsidR="00CE5639" w:rsidRDefault="0046071E">
      <w:pPr>
        <w:spacing w:line="560" w:lineRule="exact"/>
        <w:ind w:firstLine="420"/>
        <w:rPr>
          <w:lang w:eastAsia="zh-CN"/>
        </w:rPr>
      </w:pPr>
      <w:r>
        <w:rPr>
          <w:lang w:eastAsia="zh-CN"/>
        </w:rPr>
        <w:lastRenderedPageBreak/>
        <w:t xml:space="preserve">5. </w:t>
      </w:r>
      <w:r>
        <w:rPr>
          <w:lang w:eastAsia="zh-CN"/>
        </w:rPr>
        <w:t>技术支持与咨询服务：提供</w:t>
      </w:r>
      <w:r>
        <w:rPr>
          <w:lang w:eastAsia="zh-CN"/>
        </w:rPr>
        <w:t>7×24</w:t>
      </w:r>
      <w:r>
        <w:rPr>
          <w:lang w:eastAsia="zh-CN"/>
        </w:rPr>
        <w:t>小时远程技术支持、现场响应、定期巡查、分级培训、技术文档交付等服务。</w:t>
      </w:r>
    </w:p>
    <w:p w14:paraId="7A4499DE" w14:textId="77777777" w:rsidR="00CE5639" w:rsidRDefault="0046071E">
      <w:pPr>
        <w:rPr>
          <w:lang w:eastAsia="zh-CN"/>
        </w:rPr>
      </w:pPr>
      <w:r>
        <w:rPr>
          <w:rFonts w:ascii="黑体" w:eastAsia="黑体" w:hAnsi="黑体"/>
          <w:b/>
          <w:sz w:val="28"/>
          <w:lang w:eastAsia="zh-CN"/>
        </w:rPr>
        <w:t>三、具体运维服务需求</w:t>
      </w:r>
    </w:p>
    <w:p w14:paraId="34CFC433" w14:textId="77777777" w:rsidR="00CE5639" w:rsidRDefault="0046071E">
      <w:pPr>
        <w:rPr>
          <w:lang w:eastAsia="zh-CN"/>
        </w:rPr>
      </w:pPr>
      <w:r>
        <w:rPr>
          <w:b/>
          <w:lang w:eastAsia="zh-CN"/>
        </w:rPr>
        <w:t>（一）病案核心子系统功能保障</w:t>
      </w:r>
    </w:p>
    <w:p w14:paraId="21A69765" w14:textId="77777777" w:rsidR="00CE5639" w:rsidRDefault="0046071E">
      <w:pPr>
        <w:spacing w:line="560" w:lineRule="exact"/>
        <w:ind w:firstLine="420"/>
        <w:rPr>
          <w:lang w:eastAsia="zh-CN"/>
        </w:rPr>
      </w:pPr>
      <w:r>
        <w:rPr>
          <w:lang w:eastAsia="zh-CN"/>
        </w:rPr>
        <w:t xml:space="preserve">1. </w:t>
      </w:r>
      <w:r>
        <w:rPr>
          <w:lang w:eastAsia="zh-CN"/>
        </w:rPr>
        <w:t>保障病案录入管理功能稳定可用：支持未录入</w:t>
      </w:r>
      <w:r>
        <w:rPr>
          <w:lang w:eastAsia="zh-CN"/>
        </w:rPr>
        <w:t>/</w:t>
      </w:r>
      <w:r>
        <w:rPr>
          <w:lang w:eastAsia="zh-CN"/>
        </w:rPr>
        <w:t>已录入病案查询、按出院日期</w:t>
      </w:r>
      <w:r>
        <w:rPr>
          <w:lang w:eastAsia="zh-CN"/>
        </w:rPr>
        <w:t>/</w:t>
      </w:r>
      <w:r>
        <w:rPr>
          <w:lang w:eastAsia="zh-CN"/>
        </w:rPr>
        <w:t>科室筛选、患者列表展示、未录入病</w:t>
      </w:r>
      <w:r>
        <w:rPr>
          <w:lang w:eastAsia="zh-CN"/>
        </w:rPr>
        <w:t>案首页打开录入</w:t>
      </w:r>
      <w:r>
        <w:rPr>
          <w:lang w:eastAsia="zh-CN"/>
        </w:rPr>
        <w:t>/</w:t>
      </w:r>
      <w:r>
        <w:rPr>
          <w:lang w:eastAsia="zh-CN"/>
        </w:rPr>
        <w:t>修改、已录入病案打开完善、自定义查询列表字段显示及顺序调整等。（</w:t>
      </w:r>
      <w:r>
        <w:rPr>
          <w:lang w:eastAsia="zh-CN"/>
        </w:rPr>
        <w:t>★</w:t>
      </w:r>
      <w:r>
        <w:rPr>
          <w:lang w:eastAsia="zh-CN"/>
        </w:rPr>
        <w:t>）</w:t>
      </w:r>
    </w:p>
    <w:p w14:paraId="0F0AC062" w14:textId="77777777" w:rsidR="00CE5639" w:rsidRDefault="0046071E">
      <w:pPr>
        <w:spacing w:line="560" w:lineRule="exact"/>
        <w:ind w:firstLine="420"/>
        <w:rPr>
          <w:lang w:eastAsia="zh-CN"/>
        </w:rPr>
      </w:pPr>
      <w:r>
        <w:rPr>
          <w:lang w:eastAsia="zh-CN"/>
        </w:rPr>
        <w:t xml:space="preserve">2. </w:t>
      </w:r>
      <w:r>
        <w:rPr>
          <w:lang w:eastAsia="zh-CN"/>
        </w:rPr>
        <w:t>保障病案分配功能稳定可用：支持按出院日期</w:t>
      </w:r>
      <w:r>
        <w:rPr>
          <w:lang w:eastAsia="zh-CN"/>
        </w:rPr>
        <w:t>/</w:t>
      </w:r>
      <w:r>
        <w:rPr>
          <w:lang w:eastAsia="zh-CN"/>
        </w:rPr>
        <w:t>院区查询、按数量均分和按偏好科室分配、查看编码员剩余工作量、已分配病案释放等。（</w:t>
      </w:r>
      <w:r>
        <w:rPr>
          <w:lang w:eastAsia="zh-CN"/>
        </w:rPr>
        <w:t>★</w:t>
      </w:r>
      <w:r>
        <w:rPr>
          <w:lang w:eastAsia="zh-CN"/>
        </w:rPr>
        <w:t>）</w:t>
      </w:r>
    </w:p>
    <w:p w14:paraId="2A83160B" w14:textId="77777777" w:rsidR="00CE5639" w:rsidRDefault="0046071E">
      <w:pPr>
        <w:spacing w:line="560" w:lineRule="exact"/>
        <w:ind w:firstLine="420"/>
        <w:rPr>
          <w:lang w:eastAsia="zh-CN"/>
        </w:rPr>
      </w:pPr>
      <w:r>
        <w:rPr>
          <w:lang w:eastAsia="zh-CN"/>
        </w:rPr>
        <w:t xml:space="preserve">3. </w:t>
      </w:r>
      <w:r>
        <w:rPr>
          <w:lang w:eastAsia="zh-CN"/>
        </w:rPr>
        <w:t>保障首页录入功能稳定可用：支持不同医院类型首页设置（综合医院、中医医院、妇幼</w:t>
      </w:r>
      <w:r>
        <w:rPr>
          <w:lang w:eastAsia="zh-CN"/>
        </w:rPr>
        <w:t>/</w:t>
      </w:r>
      <w:r>
        <w:rPr>
          <w:lang w:eastAsia="zh-CN"/>
        </w:rPr>
        <w:t>儿童</w:t>
      </w:r>
      <w:r>
        <w:rPr>
          <w:lang w:eastAsia="zh-CN"/>
        </w:rPr>
        <w:t>/</w:t>
      </w:r>
      <w:r>
        <w:rPr>
          <w:lang w:eastAsia="zh-CN"/>
        </w:rPr>
        <w:t>康复</w:t>
      </w:r>
      <w:r>
        <w:rPr>
          <w:lang w:eastAsia="zh-CN"/>
        </w:rPr>
        <w:t>/</w:t>
      </w:r>
      <w:r>
        <w:rPr>
          <w:lang w:eastAsia="zh-CN"/>
        </w:rPr>
        <w:t>精神等专科医院）、首页基本信息</w:t>
      </w:r>
      <w:r>
        <w:rPr>
          <w:lang w:eastAsia="zh-CN"/>
        </w:rPr>
        <w:t>/</w:t>
      </w:r>
      <w:r>
        <w:rPr>
          <w:lang w:eastAsia="zh-CN"/>
        </w:rPr>
        <w:t>诊断</w:t>
      </w:r>
      <w:r>
        <w:rPr>
          <w:lang w:eastAsia="zh-CN"/>
        </w:rPr>
        <w:t>/</w:t>
      </w:r>
      <w:r>
        <w:rPr>
          <w:lang w:eastAsia="zh-CN"/>
        </w:rPr>
        <w:t>手术</w:t>
      </w:r>
      <w:r>
        <w:rPr>
          <w:lang w:eastAsia="zh-CN"/>
        </w:rPr>
        <w:t>/</w:t>
      </w:r>
      <w:r>
        <w:rPr>
          <w:lang w:eastAsia="zh-CN"/>
        </w:rPr>
        <w:t>费用</w:t>
      </w:r>
      <w:r>
        <w:rPr>
          <w:lang w:eastAsia="zh-CN"/>
        </w:rPr>
        <w:t>/</w:t>
      </w:r>
      <w:r>
        <w:rPr>
          <w:lang w:eastAsia="zh-CN"/>
        </w:rPr>
        <w:t>中医信息</w:t>
      </w:r>
      <w:r>
        <w:rPr>
          <w:lang w:eastAsia="zh-CN"/>
        </w:rPr>
        <w:t>/</w:t>
      </w:r>
      <w:r>
        <w:rPr>
          <w:lang w:eastAsia="zh-CN"/>
        </w:rPr>
        <w:t>附页录入编辑、编码快捷检索（编码</w:t>
      </w:r>
      <w:r>
        <w:rPr>
          <w:lang w:eastAsia="zh-CN"/>
        </w:rPr>
        <w:t>/</w:t>
      </w:r>
      <w:r>
        <w:rPr>
          <w:lang w:eastAsia="zh-CN"/>
        </w:rPr>
        <w:t>首字母</w:t>
      </w:r>
      <w:r>
        <w:rPr>
          <w:lang w:eastAsia="zh-CN"/>
        </w:rPr>
        <w:t>/</w:t>
      </w:r>
      <w:r>
        <w:rPr>
          <w:lang w:eastAsia="zh-CN"/>
        </w:rPr>
        <w:t>关键字</w:t>
      </w:r>
      <w:r>
        <w:rPr>
          <w:lang w:eastAsia="zh-CN"/>
        </w:rPr>
        <w:t>/</w:t>
      </w:r>
      <w:r>
        <w:rPr>
          <w:lang w:eastAsia="zh-CN"/>
        </w:rPr>
        <w:t>关键字</w:t>
      </w:r>
      <w:r>
        <w:rPr>
          <w:lang w:eastAsia="zh-CN"/>
        </w:rPr>
        <w:t>+</w:t>
      </w:r>
      <w:r>
        <w:rPr>
          <w:lang w:eastAsia="zh-CN"/>
        </w:rPr>
        <w:t>空格）、</w:t>
      </w:r>
      <w:r>
        <w:rPr>
          <w:lang w:eastAsia="zh-CN"/>
        </w:rPr>
        <w:t>F5</w:t>
      </w:r>
      <w:r>
        <w:rPr>
          <w:lang w:eastAsia="zh-CN"/>
        </w:rPr>
        <w:t>字典查看、首页数据质量评分、强制类与非强制类质控规则校验、错误定位</w:t>
      </w:r>
      <w:r>
        <w:rPr>
          <w:lang w:eastAsia="zh-CN"/>
        </w:rPr>
        <w:t>、多条数据记录（门急诊诊断</w:t>
      </w:r>
      <w:r>
        <w:rPr>
          <w:lang w:eastAsia="zh-CN"/>
        </w:rPr>
        <w:t>/</w:t>
      </w:r>
      <w:r>
        <w:rPr>
          <w:lang w:eastAsia="zh-CN"/>
        </w:rPr>
        <w:t>入院诊断</w:t>
      </w:r>
      <w:r>
        <w:rPr>
          <w:lang w:eastAsia="zh-CN"/>
        </w:rPr>
        <w:t>/</w:t>
      </w:r>
      <w:r>
        <w:rPr>
          <w:lang w:eastAsia="zh-CN"/>
        </w:rPr>
        <w:t>病理诊断</w:t>
      </w:r>
      <w:r>
        <w:rPr>
          <w:lang w:eastAsia="zh-CN"/>
        </w:rPr>
        <w:t>/</w:t>
      </w:r>
      <w:r>
        <w:rPr>
          <w:lang w:eastAsia="zh-CN"/>
        </w:rPr>
        <w:t>转科</w:t>
      </w:r>
      <w:r>
        <w:rPr>
          <w:lang w:eastAsia="zh-CN"/>
        </w:rPr>
        <w:t>/</w:t>
      </w:r>
      <w:r>
        <w:rPr>
          <w:lang w:eastAsia="zh-CN"/>
        </w:rPr>
        <w:t>过敏药物</w:t>
      </w:r>
      <w:r>
        <w:rPr>
          <w:lang w:eastAsia="zh-CN"/>
        </w:rPr>
        <w:t>/</w:t>
      </w:r>
      <w:r>
        <w:rPr>
          <w:lang w:eastAsia="zh-CN"/>
        </w:rPr>
        <w:t>重症监护）、国临版诊断手术调序、国临版与</w:t>
      </w:r>
      <w:proofErr w:type="gramStart"/>
      <w:r>
        <w:rPr>
          <w:lang w:eastAsia="zh-CN"/>
        </w:rPr>
        <w:t>医保版</w:t>
      </w:r>
      <w:proofErr w:type="gramEnd"/>
      <w:r>
        <w:rPr>
          <w:lang w:eastAsia="zh-CN"/>
        </w:rPr>
        <w:t>编码自动对照与人工修改、</w:t>
      </w:r>
      <w:proofErr w:type="gramStart"/>
      <w:r>
        <w:rPr>
          <w:lang w:eastAsia="zh-CN"/>
        </w:rPr>
        <w:t>医</w:t>
      </w:r>
      <w:proofErr w:type="gramEnd"/>
      <w:r>
        <w:rPr>
          <w:lang w:eastAsia="zh-CN"/>
        </w:rPr>
        <w:t>保编码位序管理、病案批注、接口费用重导入、病案日志、历次住院查看、编码对比、按钮自定义、</w:t>
      </w:r>
      <w:r>
        <w:rPr>
          <w:lang w:eastAsia="zh-CN"/>
        </w:rPr>
        <w:t>ICD-11</w:t>
      </w:r>
      <w:r>
        <w:rPr>
          <w:lang w:eastAsia="zh-CN"/>
        </w:rPr>
        <w:t>工具对接等。（</w:t>
      </w:r>
      <w:r>
        <w:rPr>
          <w:lang w:eastAsia="zh-CN"/>
        </w:rPr>
        <w:t>★</w:t>
      </w:r>
      <w:r>
        <w:rPr>
          <w:lang w:eastAsia="zh-CN"/>
        </w:rPr>
        <w:t>）</w:t>
      </w:r>
    </w:p>
    <w:p w14:paraId="01F15E72" w14:textId="77777777" w:rsidR="00CE5639" w:rsidRDefault="0046071E">
      <w:pPr>
        <w:spacing w:line="560" w:lineRule="exact"/>
        <w:ind w:firstLine="420"/>
        <w:rPr>
          <w:lang w:eastAsia="zh-CN"/>
        </w:rPr>
      </w:pPr>
      <w:r>
        <w:rPr>
          <w:lang w:eastAsia="zh-CN"/>
        </w:rPr>
        <w:t xml:space="preserve">4. </w:t>
      </w:r>
      <w:r>
        <w:rPr>
          <w:lang w:eastAsia="zh-CN"/>
        </w:rPr>
        <w:t>保障首页质量审核功能稳定可用：支持多种审核类型（强制性</w:t>
      </w:r>
      <w:r>
        <w:rPr>
          <w:lang w:eastAsia="zh-CN"/>
        </w:rPr>
        <w:t>/</w:t>
      </w:r>
      <w:r>
        <w:rPr>
          <w:lang w:eastAsia="zh-CN"/>
        </w:rPr>
        <w:t>合理性</w:t>
      </w:r>
      <w:r>
        <w:rPr>
          <w:lang w:eastAsia="zh-CN"/>
        </w:rPr>
        <w:t>/</w:t>
      </w:r>
      <w:r>
        <w:rPr>
          <w:lang w:eastAsia="zh-CN"/>
        </w:rPr>
        <w:t>逻辑性）和审核规则、首页数据批量审核、错误病案信息及原因展示、错误字段快速定位并修改、错误信息保存及分类查看等。（</w:t>
      </w:r>
      <w:r>
        <w:rPr>
          <w:lang w:eastAsia="zh-CN"/>
        </w:rPr>
        <w:t>★</w:t>
      </w:r>
      <w:r>
        <w:rPr>
          <w:lang w:eastAsia="zh-CN"/>
        </w:rPr>
        <w:t>）</w:t>
      </w:r>
    </w:p>
    <w:p w14:paraId="23C0E29B" w14:textId="77777777" w:rsidR="00CE5639" w:rsidRDefault="0046071E">
      <w:pPr>
        <w:spacing w:line="560" w:lineRule="exact"/>
        <w:ind w:firstLine="420"/>
        <w:rPr>
          <w:lang w:eastAsia="zh-CN"/>
        </w:rPr>
      </w:pPr>
      <w:r>
        <w:rPr>
          <w:lang w:eastAsia="zh-CN"/>
        </w:rPr>
        <w:lastRenderedPageBreak/>
        <w:t xml:space="preserve">5. </w:t>
      </w:r>
      <w:r>
        <w:rPr>
          <w:lang w:eastAsia="zh-CN"/>
        </w:rPr>
        <w:t>保障审核确认功能稳定可用：支持多条件查询（基本信息</w:t>
      </w:r>
      <w:r>
        <w:rPr>
          <w:lang w:eastAsia="zh-CN"/>
        </w:rPr>
        <w:t>/</w:t>
      </w:r>
      <w:r>
        <w:rPr>
          <w:lang w:eastAsia="zh-CN"/>
        </w:rPr>
        <w:t>日期</w:t>
      </w:r>
      <w:r>
        <w:rPr>
          <w:lang w:eastAsia="zh-CN"/>
        </w:rPr>
        <w:t>/</w:t>
      </w:r>
      <w:r>
        <w:rPr>
          <w:lang w:eastAsia="zh-CN"/>
        </w:rPr>
        <w:t>人</w:t>
      </w:r>
      <w:r>
        <w:rPr>
          <w:lang w:eastAsia="zh-CN"/>
        </w:rPr>
        <w:t>员</w:t>
      </w:r>
      <w:r>
        <w:rPr>
          <w:lang w:eastAsia="zh-CN"/>
        </w:rPr>
        <w:t>/</w:t>
      </w:r>
      <w:r>
        <w:rPr>
          <w:lang w:eastAsia="zh-CN"/>
        </w:rPr>
        <w:t>科室</w:t>
      </w:r>
      <w:r>
        <w:rPr>
          <w:lang w:eastAsia="zh-CN"/>
        </w:rPr>
        <w:t>/</w:t>
      </w:r>
      <w:r>
        <w:rPr>
          <w:lang w:eastAsia="zh-CN"/>
        </w:rPr>
        <w:t>病案状态）、质</w:t>
      </w:r>
      <w:proofErr w:type="gramStart"/>
      <w:r>
        <w:rPr>
          <w:lang w:eastAsia="zh-CN"/>
        </w:rPr>
        <w:t>控结果</w:t>
      </w:r>
      <w:proofErr w:type="gramEnd"/>
      <w:r>
        <w:rPr>
          <w:lang w:eastAsia="zh-CN"/>
        </w:rPr>
        <w:t>查看、病案首页审核</w:t>
      </w:r>
      <w:r>
        <w:rPr>
          <w:lang w:eastAsia="zh-CN"/>
        </w:rPr>
        <w:t>/</w:t>
      </w:r>
      <w:r>
        <w:rPr>
          <w:lang w:eastAsia="zh-CN"/>
        </w:rPr>
        <w:t>取消审核、锁定</w:t>
      </w:r>
      <w:r>
        <w:rPr>
          <w:lang w:eastAsia="zh-CN"/>
        </w:rPr>
        <w:t>/</w:t>
      </w:r>
      <w:r>
        <w:rPr>
          <w:lang w:eastAsia="zh-CN"/>
        </w:rPr>
        <w:t>解锁、操作记录查询等。（</w:t>
      </w:r>
      <w:r>
        <w:rPr>
          <w:lang w:eastAsia="zh-CN"/>
        </w:rPr>
        <w:t>★</w:t>
      </w:r>
      <w:r>
        <w:rPr>
          <w:lang w:eastAsia="zh-CN"/>
        </w:rPr>
        <w:t>）</w:t>
      </w:r>
    </w:p>
    <w:p w14:paraId="39C207B6" w14:textId="77777777" w:rsidR="00CE5639" w:rsidRDefault="0046071E">
      <w:pPr>
        <w:spacing w:line="560" w:lineRule="exact"/>
        <w:ind w:firstLine="420"/>
        <w:rPr>
          <w:lang w:eastAsia="zh-CN"/>
        </w:rPr>
      </w:pPr>
      <w:r>
        <w:rPr>
          <w:lang w:eastAsia="zh-CN"/>
        </w:rPr>
        <w:t xml:space="preserve">6. </w:t>
      </w:r>
      <w:r>
        <w:rPr>
          <w:lang w:eastAsia="zh-CN"/>
        </w:rPr>
        <w:t>保障病案借阅功能稳定可用：支持病案借出</w:t>
      </w:r>
      <w:r>
        <w:rPr>
          <w:lang w:eastAsia="zh-CN"/>
        </w:rPr>
        <w:t>/</w:t>
      </w:r>
      <w:r>
        <w:rPr>
          <w:lang w:eastAsia="zh-CN"/>
        </w:rPr>
        <w:t>还入、借阅记录查询、逾期未归还查询、历史病案借阅登记、借阅维护（部门</w:t>
      </w:r>
      <w:r>
        <w:rPr>
          <w:lang w:eastAsia="zh-CN"/>
        </w:rPr>
        <w:t>/</w:t>
      </w:r>
      <w:r>
        <w:rPr>
          <w:lang w:eastAsia="zh-CN"/>
        </w:rPr>
        <w:t>人员</w:t>
      </w:r>
      <w:r>
        <w:rPr>
          <w:lang w:eastAsia="zh-CN"/>
        </w:rPr>
        <w:t>/</w:t>
      </w:r>
      <w:r>
        <w:rPr>
          <w:lang w:eastAsia="zh-CN"/>
        </w:rPr>
        <w:t>事由配置）等。（</w:t>
      </w:r>
      <w:r>
        <w:rPr>
          <w:lang w:eastAsia="zh-CN"/>
        </w:rPr>
        <w:t>★</w:t>
      </w:r>
      <w:r>
        <w:rPr>
          <w:lang w:eastAsia="zh-CN"/>
        </w:rPr>
        <w:t>）</w:t>
      </w:r>
    </w:p>
    <w:p w14:paraId="63AEB2D2" w14:textId="77777777" w:rsidR="00CE5639" w:rsidRDefault="0046071E">
      <w:pPr>
        <w:spacing w:line="560" w:lineRule="exact"/>
        <w:ind w:firstLine="420"/>
        <w:rPr>
          <w:lang w:eastAsia="zh-CN"/>
        </w:rPr>
      </w:pPr>
      <w:r>
        <w:rPr>
          <w:lang w:eastAsia="zh-CN"/>
        </w:rPr>
        <w:t xml:space="preserve">7. </w:t>
      </w:r>
      <w:r>
        <w:rPr>
          <w:lang w:eastAsia="zh-CN"/>
        </w:rPr>
        <w:t>保障病案收回功能稳定可用：支持纸质病历收回和整理（</w:t>
      </w:r>
      <w:proofErr w:type="gramStart"/>
      <w:r>
        <w:rPr>
          <w:lang w:eastAsia="zh-CN"/>
        </w:rPr>
        <w:t>人工勾选</w:t>
      </w:r>
      <w:proofErr w:type="gramEnd"/>
      <w:r>
        <w:rPr>
          <w:lang w:eastAsia="zh-CN"/>
        </w:rPr>
        <w:t>/</w:t>
      </w:r>
      <w:r>
        <w:rPr>
          <w:lang w:eastAsia="zh-CN"/>
        </w:rPr>
        <w:t>条码枪）、收回未录入</w:t>
      </w:r>
      <w:r>
        <w:rPr>
          <w:lang w:eastAsia="zh-CN"/>
        </w:rPr>
        <w:t>/</w:t>
      </w:r>
      <w:r>
        <w:rPr>
          <w:lang w:eastAsia="zh-CN"/>
        </w:rPr>
        <w:t>录入未收回等多情况查询、逾期回收</w:t>
      </w:r>
      <w:r>
        <w:rPr>
          <w:lang w:eastAsia="zh-CN"/>
        </w:rPr>
        <w:t>/</w:t>
      </w:r>
      <w:r>
        <w:rPr>
          <w:lang w:eastAsia="zh-CN"/>
        </w:rPr>
        <w:t>回收率统计、条码打印配置、回收逾期天数配置等。（</w:t>
      </w:r>
      <w:r>
        <w:rPr>
          <w:lang w:eastAsia="zh-CN"/>
        </w:rPr>
        <w:t>★</w:t>
      </w:r>
      <w:r>
        <w:rPr>
          <w:lang w:eastAsia="zh-CN"/>
        </w:rPr>
        <w:t>）</w:t>
      </w:r>
    </w:p>
    <w:p w14:paraId="400F1D19" w14:textId="77777777" w:rsidR="00CE5639" w:rsidRDefault="0046071E">
      <w:pPr>
        <w:spacing w:line="560" w:lineRule="exact"/>
        <w:ind w:firstLine="420"/>
        <w:rPr>
          <w:lang w:eastAsia="zh-CN"/>
        </w:rPr>
      </w:pPr>
      <w:r>
        <w:rPr>
          <w:lang w:eastAsia="zh-CN"/>
        </w:rPr>
        <w:t xml:space="preserve">8. </w:t>
      </w:r>
      <w:r>
        <w:rPr>
          <w:lang w:eastAsia="zh-CN"/>
        </w:rPr>
        <w:t>保障检索查询功能稳定可用：支持快速检索（姓名全拼</w:t>
      </w:r>
      <w:r>
        <w:rPr>
          <w:lang w:eastAsia="zh-CN"/>
        </w:rPr>
        <w:t>/</w:t>
      </w:r>
      <w:proofErr w:type="gramStart"/>
      <w:r>
        <w:rPr>
          <w:lang w:eastAsia="zh-CN"/>
        </w:rPr>
        <w:t>首拼</w:t>
      </w:r>
      <w:proofErr w:type="gramEnd"/>
      <w:r>
        <w:rPr>
          <w:lang w:eastAsia="zh-CN"/>
        </w:rPr>
        <w:t>/</w:t>
      </w:r>
      <w:r>
        <w:rPr>
          <w:lang w:eastAsia="zh-CN"/>
        </w:rPr>
        <w:t>通配符模糊检索）、复合检索查询（自</w:t>
      </w:r>
      <w:r>
        <w:rPr>
          <w:lang w:eastAsia="zh-CN"/>
        </w:rPr>
        <w:t>定义条件组</w:t>
      </w:r>
      <w:r>
        <w:rPr>
          <w:lang w:eastAsia="zh-CN"/>
        </w:rPr>
        <w:t>/</w:t>
      </w:r>
      <w:r>
        <w:rPr>
          <w:lang w:eastAsia="zh-CN"/>
        </w:rPr>
        <w:t>基础条件</w:t>
      </w:r>
      <w:r>
        <w:rPr>
          <w:lang w:eastAsia="zh-CN"/>
        </w:rPr>
        <w:t>/</w:t>
      </w:r>
      <w:r>
        <w:rPr>
          <w:lang w:eastAsia="zh-CN"/>
        </w:rPr>
        <w:t>诊断和手术条件</w:t>
      </w:r>
      <w:r>
        <w:rPr>
          <w:lang w:eastAsia="zh-CN"/>
        </w:rPr>
        <w:t>/</w:t>
      </w:r>
      <w:r>
        <w:rPr>
          <w:lang w:eastAsia="zh-CN"/>
        </w:rPr>
        <w:t>并行列）、复合检索配置（</w:t>
      </w:r>
      <w:proofErr w:type="gramStart"/>
      <w:r>
        <w:rPr>
          <w:lang w:eastAsia="zh-CN"/>
        </w:rPr>
        <w:t>查询组</w:t>
      </w:r>
      <w:proofErr w:type="gramEnd"/>
      <w:r>
        <w:rPr>
          <w:lang w:eastAsia="zh-CN"/>
        </w:rPr>
        <w:t>/</w:t>
      </w:r>
      <w:r>
        <w:rPr>
          <w:lang w:eastAsia="zh-CN"/>
        </w:rPr>
        <w:t>类别</w:t>
      </w:r>
      <w:r>
        <w:rPr>
          <w:lang w:eastAsia="zh-CN"/>
        </w:rPr>
        <w:t>/</w:t>
      </w:r>
      <w:r>
        <w:rPr>
          <w:lang w:eastAsia="zh-CN"/>
        </w:rPr>
        <w:t>字段分类</w:t>
      </w:r>
      <w:r>
        <w:rPr>
          <w:lang w:eastAsia="zh-CN"/>
        </w:rPr>
        <w:t>/</w:t>
      </w:r>
      <w:r>
        <w:rPr>
          <w:lang w:eastAsia="zh-CN"/>
        </w:rPr>
        <w:t>首页</w:t>
      </w:r>
      <w:proofErr w:type="gramStart"/>
      <w:r>
        <w:rPr>
          <w:lang w:eastAsia="zh-CN"/>
        </w:rPr>
        <w:t>字段勾选排序</w:t>
      </w:r>
      <w:proofErr w:type="gramEnd"/>
      <w:r>
        <w:rPr>
          <w:lang w:eastAsia="zh-CN"/>
        </w:rPr>
        <w:t>/</w:t>
      </w:r>
      <w:proofErr w:type="gramStart"/>
      <w:r>
        <w:rPr>
          <w:lang w:eastAsia="zh-CN"/>
        </w:rPr>
        <w:t>查询组条件</w:t>
      </w:r>
      <w:proofErr w:type="gramEnd"/>
      <w:r>
        <w:rPr>
          <w:lang w:eastAsia="zh-CN"/>
        </w:rPr>
        <w:t>保存修改复制）、查询结果数据运算分析（统计记录</w:t>
      </w:r>
      <w:r>
        <w:rPr>
          <w:lang w:eastAsia="zh-CN"/>
        </w:rPr>
        <w:t>/</w:t>
      </w:r>
      <w:r>
        <w:rPr>
          <w:lang w:eastAsia="zh-CN"/>
        </w:rPr>
        <w:t>分组</w:t>
      </w:r>
      <w:r>
        <w:rPr>
          <w:lang w:eastAsia="zh-CN"/>
        </w:rPr>
        <w:t>/</w:t>
      </w:r>
      <w:r>
        <w:rPr>
          <w:lang w:eastAsia="zh-CN"/>
        </w:rPr>
        <w:t>求和</w:t>
      </w:r>
      <w:r>
        <w:rPr>
          <w:lang w:eastAsia="zh-CN"/>
        </w:rPr>
        <w:t>/</w:t>
      </w:r>
      <w:r>
        <w:rPr>
          <w:lang w:eastAsia="zh-CN"/>
        </w:rPr>
        <w:t>平均值</w:t>
      </w:r>
      <w:r>
        <w:rPr>
          <w:lang w:eastAsia="zh-CN"/>
        </w:rPr>
        <w:t>/</w:t>
      </w:r>
      <w:r>
        <w:rPr>
          <w:lang w:eastAsia="zh-CN"/>
        </w:rPr>
        <w:t>最大最小值</w:t>
      </w:r>
      <w:r>
        <w:rPr>
          <w:lang w:eastAsia="zh-CN"/>
        </w:rPr>
        <w:t>/</w:t>
      </w:r>
      <w:r>
        <w:rPr>
          <w:lang w:eastAsia="zh-CN"/>
        </w:rPr>
        <w:t>正序倒序）、疾病手术检索（主要诊断</w:t>
      </w:r>
      <w:r>
        <w:rPr>
          <w:lang w:eastAsia="zh-CN"/>
        </w:rPr>
        <w:t>/</w:t>
      </w:r>
      <w:r>
        <w:rPr>
          <w:lang w:eastAsia="zh-CN"/>
        </w:rPr>
        <w:t>全部诊断</w:t>
      </w:r>
      <w:r>
        <w:rPr>
          <w:lang w:eastAsia="zh-CN"/>
        </w:rPr>
        <w:t>/</w:t>
      </w:r>
      <w:r>
        <w:rPr>
          <w:lang w:eastAsia="zh-CN"/>
        </w:rPr>
        <w:t>不同类型</w:t>
      </w:r>
      <w:r>
        <w:rPr>
          <w:lang w:eastAsia="zh-CN"/>
        </w:rPr>
        <w:t>/</w:t>
      </w:r>
      <w:r>
        <w:rPr>
          <w:lang w:eastAsia="zh-CN"/>
        </w:rPr>
        <w:t>切口类型</w:t>
      </w:r>
      <w:r>
        <w:rPr>
          <w:lang w:eastAsia="zh-CN"/>
        </w:rPr>
        <w:t>/</w:t>
      </w:r>
      <w:r>
        <w:rPr>
          <w:lang w:eastAsia="zh-CN"/>
        </w:rPr>
        <w:t>手术级别）、统计与病案出院人数逻辑对比分析等。（</w:t>
      </w:r>
      <w:r>
        <w:rPr>
          <w:lang w:eastAsia="zh-CN"/>
        </w:rPr>
        <w:t>★</w:t>
      </w:r>
      <w:r>
        <w:rPr>
          <w:lang w:eastAsia="zh-CN"/>
        </w:rPr>
        <w:t>）</w:t>
      </w:r>
    </w:p>
    <w:p w14:paraId="1EDC16C2" w14:textId="77777777" w:rsidR="00CE5639" w:rsidRDefault="0046071E">
      <w:pPr>
        <w:spacing w:line="560" w:lineRule="exact"/>
        <w:ind w:firstLine="420"/>
        <w:rPr>
          <w:lang w:eastAsia="zh-CN"/>
        </w:rPr>
      </w:pPr>
      <w:r>
        <w:rPr>
          <w:lang w:eastAsia="zh-CN"/>
        </w:rPr>
        <w:t xml:space="preserve">9. </w:t>
      </w:r>
      <w:r>
        <w:rPr>
          <w:lang w:eastAsia="zh-CN"/>
        </w:rPr>
        <w:t>保障统计管理功能稳定可用：支持门诊</w:t>
      </w:r>
      <w:r>
        <w:rPr>
          <w:lang w:eastAsia="zh-CN"/>
        </w:rPr>
        <w:t>/</w:t>
      </w:r>
      <w:r>
        <w:rPr>
          <w:lang w:eastAsia="zh-CN"/>
        </w:rPr>
        <w:t>住院工作量录入修改查询、工作量接口导入、月统计数据产生、数据逻辑审核校验、统计报表设置（统计期间</w:t>
      </w:r>
      <w:r>
        <w:rPr>
          <w:lang w:eastAsia="zh-CN"/>
        </w:rPr>
        <w:t>/</w:t>
      </w:r>
      <w:r>
        <w:rPr>
          <w:lang w:eastAsia="zh-CN"/>
        </w:rPr>
        <w:t>录入日期差额</w:t>
      </w:r>
      <w:r>
        <w:rPr>
          <w:lang w:eastAsia="zh-CN"/>
        </w:rPr>
        <w:t>/</w:t>
      </w:r>
      <w:r>
        <w:rPr>
          <w:lang w:eastAsia="zh-CN"/>
        </w:rPr>
        <w:t>术前住院天数计算</w:t>
      </w:r>
      <w:r>
        <w:rPr>
          <w:lang w:eastAsia="zh-CN"/>
        </w:rPr>
        <w:t>/</w:t>
      </w:r>
      <w:r>
        <w:rPr>
          <w:lang w:eastAsia="zh-CN"/>
        </w:rPr>
        <w:t>报表数值</w:t>
      </w:r>
      <w:r>
        <w:rPr>
          <w:lang w:eastAsia="zh-CN"/>
        </w:rPr>
        <w:t>0</w:t>
      </w:r>
      <w:r>
        <w:rPr>
          <w:lang w:eastAsia="zh-CN"/>
        </w:rPr>
        <w:t>显示</w:t>
      </w:r>
      <w:r>
        <w:rPr>
          <w:lang w:eastAsia="zh-CN"/>
        </w:rPr>
        <w:t>/</w:t>
      </w:r>
      <w:r>
        <w:rPr>
          <w:lang w:eastAsia="zh-CN"/>
        </w:rPr>
        <w:t>工作量合计</w:t>
      </w:r>
      <w:r>
        <w:rPr>
          <w:lang w:eastAsia="zh-CN"/>
        </w:rPr>
        <w:t>）、统计数据取数设置（出院</w:t>
      </w:r>
      <w:r>
        <w:rPr>
          <w:lang w:eastAsia="zh-CN"/>
        </w:rPr>
        <w:t>/</w:t>
      </w:r>
      <w:r>
        <w:rPr>
          <w:lang w:eastAsia="zh-CN"/>
        </w:rPr>
        <w:t>危重</w:t>
      </w:r>
      <w:r>
        <w:rPr>
          <w:lang w:eastAsia="zh-CN"/>
        </w:rPr>
        <w:t>/</w:t>
      </w:r>
      <w:r>
        <w:rPr>
          <w:lang w:eastAsia="zh-CN"/>
        </w:rPr>
        <w:t>输血输液</w:t>
      </w:r>
      <w:r>
        <w:rPr>
          <w:lang w:eastAsia="zh-CN"/>
        </w:rPr>
        <w:t>/</w:t>
      </w:r>
      <w:r>
        <w:rPr>
          <w:lang w:eastAsia="zh-CN"/>
        </w:rPr>
        <w:t>医疗小组取数依据）、手术相关统计报表配置（手术级别</w:t>
      </w:r>
      <w:r>
        <w:rPr>
          <w:lang w:eastAsia="zh-CN"/>
        </w:rPr>
        <w:t>/</w:t>
      </w:r>
      <w:r>
        <w:rPr>
          <w:lang w:eastAsia="zh-CN"/>
        </w:rPr>
        <w:t>例数统计口径）等。（</w:t>
      </w:r>
      <w:r>
        <w:rPr>
          <w:lang w:eastAsia="zh-CN"/>
        </w:rPr>
        <w:t>★</w:t>
      </w:r>
      <w:r>
        <w:rPr>
          <w:lang w:eastAsia="zh-CN"/>
        </w:rPr>
        <w:t>）</w:t>
      </w:r>
    </w:p>
    <w:p w14:paraId="7C61DFAC" w14:textId="77777777" w:rsidR="00CE5639" w:rsidRDefault="0046071E">
      <w:pPr>
        <w:spacing w:line="560" w:lineRule="exact"/>
        <w:ind w:firstLine="420"/>
        <w:rPr>
          <w:lang w:eastAsia="zh-CN"/>
        </w:rPr>
      </w:pPr>
      <w:r>
        <w:rPr>
          <w:lang w:eastAsia="zh-CN"/>
        </w:rPr>
        <w:t xml:space="preserve">10. </w:t>
      </w:r>
      <w:r>
        <w:rPr>
          <w:lang w:eastAsia="zh-CN"/>
        </w:rPr>
        <w:t>保障卫统上报功能稳定可用：支持卫统</w:t>
      </w:r>
      <w:r>
        <w:rPr>
          <w:lang w:eastAsia="zh-CN"/>
        </w:rPr>
        <w:t>4</w:t>
      </w:r>
      <w:r>
        <w:rPr>
          <w:lang w:eastAsia="zh-CN"/>
        </w:rPr>
        <w:t>表（出院病人调查表）数据自动生成与导出、三年及以上历史数据导出、数据批量核查与错误列表展示、病案首页</w:t>
      </w:r>
      <w:r>
        <w:rPr>
          <w:lang w:eastAsia="zh-CN"/>
        </w:rPr>
        <w:lastRenderedPageBreak/>
        <w:t>数据修改保存、字段字典数据对照转换（后台自动对应不影响原始数据标准）等。（</w:t>
      </w:r>
      <w:r>
        <w:rPr>
          <w:lang w:eastAsia="zh-CN"/>
        </w:rPr>
        <w:t>★</w:t>
      </w:r>
      <w:r>
        <w:rPr>
          <w:lang w:eastAsia="zh-CN"/>
        </w:rPr>
        <w:t>）</w:t>
      </w:r>
    </w:p>
    <w:p w14:paraId="51CEC976" w14:textId="77777777" w:rsidR="00CE5639" w:rsidRDefault="0046071E">
      <w:pPr>
        <w:spacing w:line="560" w:lineRule="exact"/>
        <w:ind w:firstLine="420"/>
        <w:rPr>
          <w:lang w:eastAsia="zh-CN"/>
        </w:rPr>
      </w:pPr>
      <w:r>
        <w:rPr>
          <w:lang w:eastAsia="zh-CN"/>
        </w:rPr>
        <w:t xml:space="preserve">11. </w:t>
      </w:r>
      <w:r>
        <w:rPr>
          <w:lang w:eastAsia="zh-CN"/>
        </w:rPr>
        <w:t>保障报表管理功能稳定可用：支持常用报表</w:t>
      </w:r>
      <w:r>
        <w:rPr>
          <w:lang w:eastAsia="zh-CN"/>
        </w:rPr>
        <w:t>/</w:t>
      </w:r>
      <w:r>
        <w:rPr>
          <w:lang w:eastAsia="zh-CN"/>
        </w:rPr>
        <w:t>病案报表</w:t>
      </w:r>
      <w:r>
        <w:rPr>
          <w:lang w:eastAsia="zh-CN"/>
        </w:rPr>
        <w:t>/</w:t>
      </w:r>
      <w:r>
        <w:rPr>
          <w:lang w:eastAsia="zh-CN"/>
        </w:rPr>
        <w:t>统计报表</w:t>
      </w:r>
      <w:r>
        <w:rPr>
          <w:lang w:eastAsia="zh-CN"/>
        </w:rPr>
        <w:t>/</w:t>
      </w:r>
      <w:r>
        <w:rPr>
          <w:lang w:eastAsia="zh-CN"/>
        </w:rPr>
        <w:t>卫统报表</w:t>
      </w:r>
      <w:r>
        <w:rPr>
          <w:lang w:eastAsia="zh-CN"/>
        </w:rPr>
        <w:t>/</w:t>
      </w:r>
      <w:r>
        <w:rPr>
          <w:lang w:eastAsia="zh-CN"/>
        </w:rPr>
        <w:t>手术报表</w:t>
      </w:r>
      <w:r>
        <w:rPr>
          <w:lang w:eastAsia="zh-CN"/>
        </w:rPr>
        <w:t>/</w:t>
      </w:r>
      <w:r>
        <w:rPr>
          <w:lang w:eastAsia="zh-CN"/>
        </w:rPr>
        <w:t>指标报表</w:t>
      </w:r>
      <w:r>
        <w:rPr>
          <w:lang w:eastAsia="zh-CN"/>
        </w:rPr>
        <w:t>/</w:t>
      </w:r>
      <w:r>
        <w:rPr>
          <w:lang w:eastAsia="zh-CN"/>
        </w:rPr>
        <w:t>中医报表</w:t>
      </w:r>
      <w:r>
        <w:rPr>
          <w:lang w:eastAsia="zh-CN"/>
        </w:rPr>
        <w:t>/</w:t>
      </w:r>
      <w:r>
        <w:rPr>
          <w:lang w:eastAsia="zh-CN"/>
        </w:rPr>
        <w:t>妇幼报表</w:t>
      </w:r>
      <w:r>
        <w:rPr>
          <w:lang w:eastAsia="zh-CN"/>
        </w:rPr>
        <w:t>/</w:t>
      </w:r>
      <w:r>
        <w:rPr>
          <w:lang w:eastAsia="zh-CN"/>
        </w:rPr>
        <w:t>再入院报表</w:t>
      </w:r>
      <w:r>
        <w:rPr>
          <w:lang w:eastAsia="zh-CN"/>
        </w:rPr>
        <w:t>/</w:t>
      </w:r>
      <w:r>
        <w:rPr>
          <w:lang w:eastAsia="zh-CN"/>
        </w:rPr>
        <w:t>绩效报表</w:t>
      </w:r>
      <w:r>
        <w:rPr>
          <w:lang w:eastAsia="zh-CN"/>
        </w:rPr>
        <w:t>/</w:t>
      </w:r>
      <w:r>
        <w:rPr>
          <w:lang w:eastAsia="zh-CN"/>
        </w:rPr>
        <w:t>地方报表</w:t>
      </w:r>
      <w:r>
        <w:rPr>
          <w:lang w:eastAsia="zh-CN"/>
        </w:rPr>
        <w:t>/</w:t>
      </w:r>
      <w:r>
        <w:rPr>
          <w:lang w:eastAsia="zh-CN"/>
        </w:rPr>
        <w:t>定制报表等多类型</w:t>
      </w:r>
      <w:r>
        <w:rPr>
          <w:lang w:eastAsia="zh-CN"/>
        </w:rPr>
        <w:t>报表，二</w:t>
      </w:r>
      <w:r>
        <w:rPr>
          <w:lang w:eastAsia="zh-CN"/>
        </w:rPr>
        <w:t>/</w:t>
      </w:r>
      <w:r>
        <w:rPr>
          <w:lang w:eastAsia="zh-CN"/>
        </w:rPr>
        <w:t>三级中西医绩效考核指标统计、</w:t>
      </w:r>
      <w:r>
        <w:rPr>
          <w:lang w:eastAsia="zh-CN"/>
        </w:rPr>
        <w:t>NCIS</w:t>
      </w:r>
      <w:r>
        <w:rPr>
          <w:lang w:eastAsia="zh-CN"/>
        </w:rPr>
        <w:t>医疗服务与质量安全指标统计、钻取功能、日</w:t>
      </w:r>
      <w:r>
        <w:rPr>
          <w:lang w:eastAsia="zh-CN"/>
        </w:rPr>
        <w:t>/</w:t>
      </w:r>
      <w:r>
        <w:rPr>
          <w:lang w:eastAsia="zh-CN"/>
        </w:rPr>
        <w:t>月</w:t>
      </w:r>
      <w:r>
        <w:rPr>
          <w:lang w:eastAsia="zh-CN"/>
        </w:rPr>
        <w:t>/</w:t>
      </w:r>
      <w:r>
        <w:rPr>
          <w:lang w:eastAsia="zh-CN"/>
        </w:rPr>
        <w:t>季</w:t>
      </w:r>
      <w:r>
        <w:rPr>
          <w:lang w:eastAsia="zh-CN"/>
        </w:rPr>
        <w:t>/</w:t>
      </w:r>
      <w:r>
        <w:rPr>
          <w:lang w:eastAsia="zh-CN"/>
        </w:rPr>
        <w:t>年</w:t>
      </w:r>
      <w:r>
        <w:rPr>
          <w:lang w:eastAsia="zh-CN"/>
        </w:rPr>
        <w:t>/</w:t>
      </w:r>
      <w:r>
        <w:rPr>
          <w:lang w:eastAsia="zh-CN"/>
        </w:rPr>
        <w:t>同期</w:t>
      </w:r>
      <w:r>
        <w:rPr>
          <w:lang w:eastAsia="zh-CN"/>
        </w:rPr>
        <w:t>/</w:t>
      </w:r>
      <w:r>
        <w:rPr>
          <w:lang w:eastAsia="zh-CN"/>
        </w:rPr>
        <w:t>台账</w:t>
      </w:r>
      <w:r>
        <w:rPr>
          <w:lang w:eastAsia="zh-CN"/>
        </w:rPr>
        <w:t>/</w:t>
      </w:r>
      <w:r>
        <w:rPr>
          <w:lang w:eastAsia="zh-CN"/>
        </w:rPr>
        <w:t>一览表查看、报表导出（</w:t>
      </w:r>
      <w:r>
        <w:rPr>
          <w:lang w:eastAsia="zh-CN"/>
        </w:rPr>
        <w:t>EXCEL/HTML/PDF/PSR/DBF/SQL</w:t>
      </w:r>
      <w:r>
        <w:rPr>
          <w:lang w:eastAsia="zh-CN"/>
        </w:rPr>
        <w:t>等）、自定义报表设计、报表维护（疾病分类代码</w:t>
      </w:r>
      <w:r>
        <w:rPr>
          <w:lang w:eastAsia="zh-CN"/>
        </w:rPr>
        <w:t>/</w:t>
      </w:r>
      <w:r>
        <w:rPr>
          <w:lang w:eastAsia="zh-CN"/>
        </w:rPr>
        <w:t>病伤死亡原因类目</w:t>
      </w:r>
      <w:r>
        <w:rPr>
          <w:lang w:eastAsia="zh-CN"/>
        </w:rPr>
        <w:t>/</w:t>
      </w:r>
      <w:r>
        <w:rPr>
          <w:lang w:eastAsia="zh-CN"/>
        </w:rPr>
        <w:t>三十病种</w:t>
      </w:r>
      <w:r>
        <w:rPr>
          <w:lang w:eastAsia="zh-CN"/>
        </w:rPr>
        <w:t>/</w:t>
      </w:r>
      <w:r>
        <w:rPr>
          <w:lang w:eastAsia="zh-CN"/>
        </w:rPr>
        <w:t>医院报表取值</w:t>
      </w:r>
      <w:r>
        <w:rPr>
          <w:lang w:eastAsia="zh-CN"/>
        </w:rPr>
        <w:t>/</w:t>
      </w:r>
      <w:r>
        <w:rPr>
          <w:lang w:eastAsia="zh-CN"/>
        </w:rPr>
        <w:t>汇总科室</w:t>
      </w:r>
      <w:r>
        <w:rPr>
          <w:lang w:eastAsia="zh-CN"/>
        </w:rPr>
        <w:t>/</w:t>
      </w:r>
      <w:r>
        <w:rPr>
          <w:lang w:eastAsia="zh-CN"/>
        </w:rPr>
        <w:t>同期比项目</w:t>
      </w:r>
      <w:r>
        <w:rPr>
          <w:lang w:eastAsia="zh-CN"/>
        </w:rPr>
        <w:t>/</w:t>
      </w:r>
      <w:r>
        <w:rPr>
          <w:lang w:eastAsia="zh-CN"/>
        </w:rPr>
        <w:t>月份格式</w:t>
      </w:r>
      <w:r>
        <w:rPr>
          <w:lang w:eastAsia="zh-CN"/>
        </w:rPr>
        <w:t>/</w:t>
      </w:r>
      <w:r>
        <w:rPr>
          <w:lang w:eastAsia="zh-CN"/>
        </w:rPr>
        <w:t>损伤中毒外部原因代码等）等。（</w:t>
      </w:r>
      <w:r>
        <w:rPr>
          <w:lang w:eastAsia="zh-CN"/>
        </w:rPr>
        <w:t>★</w:t>
      </w:r>
      <w:r>
        <w:rPr>
          <w:lang w:eastAsia="zh-CN"/>
        </w:rPr>
        <w:t>）</w:t>
      </w:r>
    </w:p>
    <w:p w14:paraId="05139700" w14:textId="77777777" w:rsidR="00CE5639" w:rsidRDefault="0046071E">
      <w:pPr>
        <w:spacing w:line="560" w:lineRule="exact"/>
        <w:ind w:firstLine="420"/>
        <w:rPr>
          <w:lang w:eastAsia="zh-CN"/>
        </w:rPr>
      </w:pPr>
      <w:r>
        <w:rPr>
          <w:lang w:eastAsia="zh-CN"/>
        </w:rPr>
        <w:t xml:space="preserve">12. </w:t>
      </w:r>
      <w:r>
        <w:rPr>
          <w:lang w:eastAsia="zh-CN"/>
        </w:rPr>
        <w:t>保障系统规范与维护功能稳定可用：支持首页标准（</w:t>
      </w:r>
      <w:r>
        <w:rPr>
          <w:lang w:eastAsia="zh-CN"/>
        </w:rPr>
        <w:t>2012</w:t>
      </w:r>
      <w:r>
        <w:rPr>
          <w:lang w:eastAsia="zh-CN"/>
        </w:rPr>
        <w:t>年卫</w:t>
      </w:r>
      <w:proofErr w:type="gramStart"/>
      <w:r>
        <w:rPr>
          <w:lang w:eastAsia="zh-CN"/>
        </w:rPr>
        <w:t>医</w:t>
      </w:r>
      <w:proofErr w:type="gramEnd"/>
      <w:r>
        <w:rPr>
          <w:lang w:eastAsia="zh-CN"/>
        </w:rPr>
        <w:t>政发</w:t>
      </w:r>
      <w:r>
        <w:rPr>
          <w:lang w:eastAsia="zh-CN"/>
        </w:rPr>
        <w:t>84</w:t>
      </w:r>
      <w:r>
        <w:rPr>
          <w:lang w:eastAsia="zh-CN"/>
        </w:rPr>
        <w:t>号标准）、编码标准（国家最新版疾病</w:t>
      </w:r>
      <w:r>
        <w:rPr>
          <w:lang w:eastAsia="zh-CN"/>
        </w:rPr>
        <w:t>/</w:t>
      </w:r>
      <w:r>
        <w:rPr>
          <w:lang w:eastAsia="zh-CN"/>
        </w:rPr>
        <w:t>手术</w:t>
      </w:r>
      <w:r>
        <w:rPr>
          <w:lang w:eastAsia="zh-CN"/>
        </w:rPr>
        <w:t>/</w:t>
      </w:r>
      <w:r>
        <w:rPr>
          <w:lang w:eastAsia="zh-CN"/>
        </w:rPr>
        <w:t>中医编码库及地方标准</w:t>
      </w:r>
      <w:r>
        <w:rPr>
          <w:lang w:eastAsia="zh-CN"/>
        </w:rPr>
        <w:t>/</w:t>
      </w:r>
      <w:r>
        <w:rPr>
          <w:lang w:eastAsia="zh-CN"/>
        </w:rPr>
        <w:t>版本映射）、首页字段及字典自定</w:t>
      </w:r>
      <w:r>
        <w:rPr>
          <w:lang w:eastAsia="zh-CN"/>
        </w:rPr>
        <w:t>义维护（各省专属字段兼容</w:t>
      </w:r>
      <w:r>
        <w:rPr>
          <w:lang w:eastAsia="zh-CN"/>
        </w:rPr>
        <w:t>/</w:t>
      </w:r>
      <w:r>
        <w:rPr>
          <w:lang w:eastAsia="zh-CN"/>
        </w:rPr>
        <w:t>基础字典人工修改保存）、系统维护（标准编码</w:t>
      </w:r>
      <w:r>
        <w:rPr>
          <w:lang w:eastAsia="zh-CN"/>
        </w:rPr>
        <w:t>/</w:t>
      </w:r>
      <w:r>
        <w:rPr>
          <w:lang w:eastAsia="zh-CN"/>
        </w:rPr>
        <w:t>病案基础</w:t>
      </w:r>
      <w:r>
        <w:rPr>
          <w:lang w:eastAsia="zh-CN"/>
        </w:rPr>
        <w:t>/</w:t>
      </w:r>
      <w:r>
        <w:rPr>
          <w:lang w:eastAsia="zh-CN"/>
        </w:rPr>
        <w:t>卫统基础</w:t>
      </w:r>
      <w:r>
        <w:rPr>
          <w:lang w:eastAsia="zh-CN"/>
        </w:rPr>
        <w:t>/</w:t>
      </w:r>
      <w:r>
        <w:rPr>
          <w:lang w:eastAsia="zh-CN"/>
        </w:rPr>
        <w:t>病区</w:t>
      </w:r>
      <w:r>
        <w:rPr>
          <w:lang w:eastAsia="zh-CN"/>
        </w:rPr>
        <w:t>/</w:t>
      </w:r>
      <w:r>
        <w:rPr>
          <w:lang w:eastAsia="zh-CN"/>
        </w:rPr>
        <w:t>科室</w:t>
      </w:r>
      <w:r>
        <w:rPr>
          <w:lang w:eastAsia="zh-CN"/>
        </w:rPr>
        <w:t>/</w:t>
      </w:r>
      <w:r>
        <w:rPr>
          <w:lang w:eastAsia="zh-CN"/>
        </w:rPr>
        <w:t>员工</w:t>
      </w:r>
      <w:r>
        <w:rPr>
          <w:lang w:eastAsia="zh-CN"/>
        </w:rPr>
        <w:t>/</w:t>
      </w:r>
      <w:r>
        <w:rPr>
          <w:lang w:eastAsia="zh-CN"/>
        </w:rPr>
        <w:t>医疗小组</w:t>
      </w:r>
      <w:r>
        <w:rPr>
          <w:lang w:eastAsia="zh-CN"/>
        </w:rPr>
        <w:t>/</w:t>
      </w:r>
      <w:r>
        <w:rPr>
          <w:lang w:eastAsia="zh-CN"/>
        </w:rPr>
        <w:t>节假日</w:t>
      </w:r>
      <w:r>
        <w:rPr>
          <w:lang w:eastAsia="zh-CN"/>
        </w:rPr>
        <w:t>/</w:t>
      </w:r>
      <w:r>
        <w:rPr>
          <w:lang w:eastAsia="zh-CN"/>
        </w:rPr>
        <w:t>肿瘤专科</w:t>
      </w:r>
      <w:r>
        <w:rPr>
          <w:lang w:eastAsia="zh-CN"/>
        </w:rPr>
        <w:t>/</w:t>
      </w:r>
      <w:r>
        <w:rPr>
          <w:lang w:eastAsia="zh-CN"/>
        </w:rPr>
        <w:t>报表设置）、年度月度日历自动获取、节假日</w:t>
      </w:r>
      <w:r>
        <w:rPr>
          <w:lang w:eastAsia="zh-CN"/>
        </w:rPr>
        <w:t>/</w:t>
      </w:r>
      <w:r>
        <w:rPr>
          <w:lang w:eastAsia="zh-CN"/>
        </w:rPr>
        <w:t>工作日</w:t>
      </w:r>
      <w:r>
        <w:rPr>
          <w:lang w:eastAsia="zh-CN"/>
        </w:rPr>
        <w:t>/</w:t>
      </w:r>
      <w:r>
        <w:rPr>
          <w:lang w:eastAsia="zh-CN"/>
        </w:rPr>
        <w:t>门诊休息类型配置等。（</w:t>
      </w:r>
      <w:r>
        <w:rPr>
          <w:lang w:eastAsia="zh-CN"/>
        </w:rPr>
        <w:t>★</w:t>
      </w:r>
      <w:r>
        <w:rPr>
          <w:lang w:eastAsia="zh-CN"/>
        </w:rPr>
        <w:t>）</w:t>
      </w:r>
    </w:p>
    <w:p w14:paraId="5B949A63" w14:textId="77777777" w:rsidR="00CE5639" w:rsidRDefault="0046071E">
      <w:pPr>
        <w:spacing w:line="560" w:lineRule="exact"/>
        <w:ind w:firstLine="420"/>
        <w:rPr>
          <w:lang w:eastAsia="zh-CN"/>
        </w:rPr>
      </w:pPr>
      <w:r>
        <w:rPr>
          <w:lang w:eastAsia="zh-CN"/>
        </w:rPr>
        <w:t xml:space="preserve">13. </w:t>
      </w:r>
      <w:r>
        <w:rPr>
          <w:lang w:eastAsia="zh-CN"/>
        </w:rPr>
        <w:t>保障其他功能稳定可用：支持窗口分辨率自动识别、系统日志（操作时间</w:t>
      </w:r>
      <w:r>
        <w:rPr>
          <w:lang w:eastAsia="zh-CN"/>
        </w:rPr>
        <w:t>/</w:t>
      </w:r>
      <w:r>
        <w:rPr>
          <w:lang w:eastAsia="zh-CN"/>
        </w:rPr>
        <w:t>应用名称</w:t>
      </w:r>
      <w:r>
        <w:rPr>
          <w:lang w:eastAsia="zh-CN"/>
        </w:rPr>
        <w:t>/</w:t>
      </w:r>
      <w:r>
        <w:rPr>
          <w:lang w:eastAsia="zh-CN"/>
        </w:rPr>
        <w:t>操作描述</w:t>
      </w:r>
      <w:r>
        <w:rPr>
          <w:lang w:eastAsia="zh-CN"/>
        </w:rPr>
        <w:t>/</w:t>
      </w:r>
      <w:r>
        <w:rPr>
          <w:lang w:eastAsia="zh-CN"/>
        </w:rPr>
        <w:t>站点）、首页修改痕迹查看（修改人</w:t>
      </w:r>
      <w:r>
        <w:rPr>
          <w:lang w:eastAsia="zh-CN"/>
        </w:rPr>
        <w:t>/</w:t>
      </w:r>
      <w:r>
        <w:rPr>
          <w:lang w:eastAsia="zh-CN"/>
        </w:rPr>
        <w:t>时间</w:t>
      </w:r>
      <w:r>
        <w:rPr>
          <w:lang w:eastAsia="zh-CN"/>
        </w:rPr>
        <w:t>/</w:t>
      </w:r>
      <w:r>
        <w:rPr>
          <w:lang w:eastAsia="zh-CN"/>
        </w:rPr>
        <w:t>内容</w:t>
      </w:r>
      <w:r>
        <w:rPr>
          <w:lang w:eastAsia="zh-CN"/>
        </w:rPr>
        <w:t>/</w:t>
      </w:r>
      <w:r>
        <w:rPr>
          <w:lang w:eastAsia="zh-CN"/>
        </w:rPr>
        <w:t>导出）、系统设置（单位</w:t>
      </w:r>
      <w:r>
        <w:rPr>
          <w:lang w:eastAsia="zh-CN"/>
        </w:rPr>
        <w:t>/</w:t>
      </w:r>
      <w:r>
        <w:rPr>
          <w:lang w:eastAsia="zh-CN"/>
        </w:rPr>
        <w:t>风格</w:t>
      </w:r>
      <w:r>
        <w:rPr>
          <w:lang w:eastAsia="zh-CN"/>
        </w:rPr>
        <w:t>/</w:t>
      </w:r>
      <w:r>
        <w:rPr>
          <w:lang w:eastAsia="zh-CN"/>
        </w:rPr>
        <w:t>背景图）、界面化数据库备份管理、病案号自动生成（统一流水号</w:t>
      </w:r>
      <w:r>
        <w:rPr>
          <w:lang w:eastAsia="zh-CN"/>
        </w:rPr>
        <w:t>/</w:t>
      </w:r>
      <w:r>
        <w:rPr>
          <w:lang w:eastAsia="zh-CN"/>
        </w:rPr>
        <w:t>住院号</w:t>
      </w:r>
      <w:r>
        <w:rPr>
          <w:lang w:eastAsia="zh-CN"/>
        </w:rPr>
        <w:t>/</w:t>
      </w:r>
      <w:r>
        <w:rPr>
          <w:lang w:eastAsia="zh-CN"/>
        </w:rPr>
        <w:t>科室打头流水号</w:t>
      </w:r>
      <w:r>
        <w:rPr>
          <w:lang w:eastAsia="zh-CN"/>
        </w:rPr>
        <w:t>/</w:t>
      </w:r>
      <w:r>
        <w:rPr>
          <w:lang w:eastAsia="zh-CN"/>
        </w:rPr>
        <w:t>统计码</w:t>
      </w:r>
      <w:r>
        <w:rPr>
          <w:lang w:eastAsia="zh-CN"/>
        </w:rPr>
        <w:t>/</w:t>
      </w:r>
      <w:r>
        <w:rPr>
          <w:lang w:eastAsia="zh-CN"/>
        </w:rPr>
        <w:t>自定义标识）、患者再次住院检查（姓名</w:t>
      </w:r>
      <w:r>
        <w:rPr>
          <w:lang w:eastAsia="zh-CN"/>
        </w:rPr>
        <w:t>/</w:t>
      </w:r>
      <w:r>
        <w:rPr>
          <w:lang w:eastAsia="zh-CN"/>
        </w:rPr>
        <w:t>性别</w:t>
      </w:r>
      <w:r>
        <w:rPr>
          <w:lang w:eastAsia="zh-CN"/>
        </w:rPr>
        <w:t>/</w:t>
      </w:r>
      <w:r>
        <w:rPr>
          <w:lang w:eastAsia="zh-CN"/>
        </w:rPr>
        <w:t>出生日期）、首页字段设置（病案号</w:t>
      </w:r>
      <w:r>
        <w:rPr>
          <w:lang w:eastAsia="zh-CN"/>
        </w:rPr>
        <w:t>/</w:t>
      </w:r>
      <w:r>
        <w:rPr>
          <w:lang w:eastAsia="zh-CN"/>
        </w:rPr>
        <w:t>住院号</w:t>
      </w:r>
      <w:r>
        <w:rPr>
          <w:lang w:eastAsia="zh-CN"/>
        </w:rPr>
        <w:t>/</w:t>
      </w:r>
      <w:r>
        <w:rPr>
          <w:lang w:eastAsia="zh-CN"/>
        </w:rPr>
        <w:t>回收唯一性</w:t>
      </w:r>
      <w:r>
        <w:rPr>
          <w:lang w:eastAsia="zh-CN"/>
        </w:rPr>
        <w:t>/</w:t>
      </w:r>
      <w:r>
        <w:rPr>
          <w:lang w:eastAsia="zh-CN"/>
        </w:rPr>
        <w:t>再入院校验</w:t>
      </w:r>
      <w:r>
        <w:rPr>
          <w:lang w:eastAsia="zh-CN"/>
        </w:rPr>
        <w:t>/</w:t>
      </w:r>
      <w:r>
        <w:rPr>
          <w:lang w:eastAsia="zh-CN"/>
        </w:rPr>
        <w:t>打印模块与模板）、强密码规则保护（强制更新</w:t>
      </w:r>
      <w:r>
        <w:rPr>
          <w:lang w:eastAsia="zh-CN"/>
        </w:rPr>
        <w:t>/</w:t>
      </w:r>
      <w:r>
        <w:rPr>
          <w:lang w:eastAsia="zh-CN"/>
        </w:rPr>
        <w:t>长度</w:t>
      </w:r>
      <w:r>
        <w:rPr>
          <w:lang w:eastAsia="zh-CN"/>
        </w:rPr>
        <w:t>/</w:t>
      </w:r>
      <w:r>
        <w:rPr>
          <w:lang w:eastAsia="zh-CN"/>
        </w:rPr>
        <w:t>构成</w:t>
      </w:r>
      <w:r>
        <w:rPr>
          <w:lang w:eastAsia="zh-CN"/>
        </w:rPr>
        <w:t>/</w:t>
      </w:r>
      <w:r>
        <w:rPr>
          <w:lang w:eastAsia="zh-CN"/>
        </w:rPr>
        <w:t>错误次数停用）、</w:t>
      </w:r>
      <w:r>
        <w:rPr>
          <w:lang w:eastAsia="zh-CN"/>
        </w:rPr>
        <w:t>F3</w:t>
      </w:r>
      <w:r>
        <w:rPr>
          <w:lang w:eastAsia="zh-CN"/>
        </w:rPr>
        <w:t>快捷键调用模块、帮助功能（操作手册</w:t>
      </w:r>
      <w:r>
        <w:rPr>
          <w:lang w:eastAsia="zh-CN"/>
        </w:rPr>
        <w:t>/</w:t>
      </w:r>
      <w:r>
        <w:rPr>
          <w:lang w:eastAsia="zh-CN"/>
        </w:rPr>
        <w:t>版本</w:t>
      </w:r>
      <w:r>
        <w:rPr>
          <w:lang w:eastAsia="zh-CN"/>
        </w:rPr>
        <w:t>/</w:t>
      </w:r>
      <w:r>
        <w:rPr>
          <w:lang w:eastAsia="zh-CN"/>
        </w:rPr>
        <w:t>授权</w:t>
      </w:r>
      <w:r>
        <w:rPr>
          <w:lang w:eastAsia="zh-CN"/>
        </w:rPr>
        <w:t>/</w:t>
      </w:r>
      <w:r>
        <w:rPr>
          <w:lang w:eastAsia="zh-CN"/>
        </w:rPr>
        <w:t>修改记录）、病案服务端程序（数</w:t>
      </w:r>
      <w:r>
        <w:rPr>
          <w:lang w:eastAsia="zh-CN"/>
        </w:rPr>
        <w:lastRenderedPageBreak/>
        <w:t>据库代理</w:t>
      </w:r>
      <w:r>
        <w:rPr>
          <w:lang w:eastAsia="zh-CN"/>
        </w:rPr>
        <w:t>/</w:t>
      </w:r>
      <w:r>
        <w:rPr>
          <w:lang w:eastAsia="zh-CN"/>
        </w:rPr>
        <w:t>自动更新</w:t>
      </w:r>
      <w:r>
        <w:rPr>
          <w:lang w:eastAsia="zh-CN"/>
        </w:rPr>
        <w:t>/</w:t>
      </w:r>
      <w:r>
        <w:rPr>
          <w:lang w:eastAsia="zh-CN"/>
        </w:rPr>
        <w:t>反馈信息接收）、通用补充导入模块（基本信息</w:t>
      </w:r>
      <w:r>
        <w:rPr>
          <w:lang w:eastAsia="zh-CN"/>
        </w:rPr>
        <w:t>/</w:t>
      </w:r>
      <w:r>
        <w:rPr>
          <w:lang w:eastAsia="zh-CN"/>
        </w:rPr>
        <w:t>中医信息</w:t>
      </w:r>
      <w:r>
        <w:rPr>
          <w:lang w:eastAsia="zh-CN"/>
        </w:rPr>
        <w:t>/</w:t>
      </w:r>
      <w:r>
        <w:rPr>
          <w:lang w:eastAsia="zh-CN"/>
        </w:rPr>
        <w:t>其他信息重导入）等。（</w:t>
      </w:r>
      <w:r>
        <w:rPr>
          <w:lang w:eastAsia="zh-CN"/>
        </w:rPr>
        <w:t>★</w:t>
      </w:r>
      <w:r>
        <w:rPr>
          <w:lang w:eastAsia="zh-CN"/>
        </w:rPr>
        <w:t>）</w:t>
      </w:r>
    </w:p>
    <w:p w14:paraId="6EF3BB6D" w14:textId="77777777" w:rsidR="00CE5639" w:rsidRDefault="0046071E">
      <w:pPr>
        <w:spacing w:line="560" w:lineRule="exact"/>
        <w:ind w:firstLine="420"/>
        <w:rPr>
          <w:lang w:eastAsia="zh-CN"/>
        </w:rPr>
      </w:pPr>
      <w:r>
        <w:rPr>
          <w:lang w:eastAsia="zh-CN"/>
        </w:rPr>
        <w:t xml:space="preserve">14. </w:t>
      </w:r>
      <w:r>
        <w:rPr>
          <w:lang w:eastAsia="zh-CN"/>
        </w:rPr>
        <w:t>保障数据与接口处理功能稳定可用：支持多院区数据处理机制（人员权限区分</w:t>
      </w:r>
      <w:r>
        <w:rPr>
          <w:lang w:eastAsia="zh-CN"/>
        </w:rPr>
        <w:t>/</w:t>
      </w:r>
      <w:r>
        <w:rPr>
          <w:lang w:eastAsia="zh-CN"/>
        </w:rPr>
        <w:t>分院单独处理</w:t>
      </w:r>
      <w:r>
        <w:rPr>
          <w:lang w:eastAsia="zh-CN"/>
        </w:rPr>
        <w:t>/</w:t>
      </w:r>
      <w:r>
        <w:rPr>
          <w:lang w:eastAsia="zh-CN"/>
        </w:rPr>
        <w:t>总院汇总）、丰富接口标准（</w:t>
      </w:r>
      <w:r>
        <w:rPr>
          <w:lang w:eastAsia="zh-CN"/>
        </w:rPr>
        <w:t>Oracle/</w:t>
      </w:r>
      <w:proofErr w:type="spellStart"/>
      <w:r>
        <w:rPr>
          <w:lang w:eastAsia="zh-CN"/>
        </w:rPr>
        <w:t>SQLServer</w:t>
      </w:r>
      <w:proofErr w:type="spellEnd"/>
      <w:r>
        <w:rPr>
          <w:lang w:eastAsia="zh-CN"/>
        </w:rPr>
        <w:t>数据库直连</w:t>
      </w:r>
      <w:r>
        <w:rPr>
          <w:lang w:eastAsia="zh-CN"/>
        </w:rPr>
        <w:t>/</w:t>
      </w:r>
      <w:proofErr w:type="spellStart"/>
      <w:r>
        <w:rPr>
          <w:lang w:eastAsia="zh-CN"/>
        </w:rPr>
        <w:t>WebService</w:t>
      </w:r>
      <w:proofErr w:type="spellEnd"/>
      <w:r>
        <w:rPr>
          <w:lang w:eastAsia="zh-CN"/>
        </w:rPr>
        <w:t>通用接口）、多线程取数、外部接口程序处理（通用接口</w:t>
      </w:r>
      <w:r>
        <w:rPr>
          <w:lang w:eastAsia="zh-CN"/>
        </w:rPr>
        <w:t>/</w:t>
      </w:r>
      <w:r>
        <w:rPr>
          <w:lang w:eastAsia="zh-CN"/>
        </w:rPr>
        <w:t>扩展接口</w:t>
      </w:r>
      <w:r>
        <w:rPr>
          <w:lang w:eastAsia="zh-CN"/>
        </w:rPr>
        <w:t>/</w:t>
      </w:r>
      <w:r>
        <w:rPr>
          <w:lang w:eastAsia="zh-CN"/>
        </w:rPr>
        <w:t>病案统计分别调用</w:t>
      </w:r>
      <w:r>
        <w:rPr>
          <w:lang w:eastAsia="zh-CN"/>
        </w:rPr>
        <w:t>/</w:t>
      </w:r>
      <w:r>
        <w:rPr>
          <w:lang w:eastAsia="zh-CN"/>
        </w:rPr>
        <w:t>多数据库连接）、通用接口（表名</w:t>
      </w:r>
      <w:r>
        <w:rPr>
          <w:lang w:eastAsia="zh-CN"/>
        </w:rPr>
        <w:t>/</w:t>
      </w:r>
      <w:r>
        <w:rPr>
          <w:lang w:eastAsia="zh-CN"/>
        </w:rPr>
        <w:t>字段填写</w:t>
      </w:r>
      <w:r>
        <w:rPr>
          <w:lang w:eastAsia="zh-CN"/>
        </w:rPr>
        <w:t>/</w:t>
      </w:r>
      <w:r>
        <w:rPr>
          <w:lang w:eastAsia="zh-CN"/>
        </w:rPr>
        <w:t>费用调取</w:t>
      </w:r>
      <w:r>
        <w:rPr>
          <w:lang w:eastAsia="zh-CN"/>
        </w:rPr>
        <w:t>/</w:t>
      </w:r>
      <w:r>
        <w:rPr>
          <w:lang w:eastAsia="zh-CN"/>
        </w:rPr>
        <w:t>门诊住院工作量取数</w:t>
      </w:r>
      <w:r>
        <w:rPr>
          <w:lang w:eastAsia="zh-CN"/>
        </w:rPr>
        <w:t>/</w:t>
      </w:r>
      <w:r>
        <w:rPr>
          <w:lang w:eastAsia="zh-CN"/>
        </w:rPr>
        <w:t>过程处理</w:t>
      </w:r>
      <w:r>
        <w:rPr>
          <w:lang w:eastAsia="zh-CN"/>
        </w:rPr>
        <w:t>/</w:t>
      </w:r>
      <w:r>
        <w:rPr>
          <w:lang w:eastAsia="zh-CN"/>
        </w:rPr>
        <w:t>出入转名单显示）、扩展接口（单列</w:t>
      </w:r>
      <w:r>
        <w:rPr>
          <w:lang w:eastAsia="zh-CN"/>
        </w:rPr>
        <w:t>/</w:t>
      </w:r>
      <w:r>
        <w:rPr>
          <w:lang w:eastAsia="zh-CN"/>
        </w:rPr>
        <w:t>多列</w:t>
      </w:r>
      <w:r>
        <w:rPr>
          <w:lang w:eastAsia="zh-CN"/>
        </w:rPr>
        <w:t>/</w:t>
      </w:r>
      <w:r>
        <w:rPr>
          <w:lang w:eastAsia="zh-CN"/>
        </w:rPr>
        <w:t>扩展脚本取数</w:t>
      </w:r>
      <w:r>
        <w:rPr>
          <w:lang w:eastAsia="zh-CN"/>
        </w:rPr>
        <w:t>/</w:t>
      </w:r>
      <w:r>
        <w:rPr>
          <w:lang w:eastAsia="zh-CN"/>
        </w:rPr>
        <w:t>多数据库连接）等。（</w:t>
      </w:r>
      <w:r>
        <w:rPr>
          <w:lang w:eastAsia="zh-CN"/>
        </w:rPr>
        <w:t>★</w:t>
      </w:r>
      <w:r>
        <w:rPr>
          <w:lang w:eastAsia="zh-CN"/>
        </w:rPr>
        <w:t>）</w:t>
      </w:r>
    </w:p>
    <w:p w14:paraId="176A4148" w14:textId="77777777" w:rsidR="00CE5639" w:rsidRDefault="0046071E">
      <w:pPr>
        <w:spacing w:line="560" w:lineRule="exact"/>
        <w:ind w:firstLine="420"/>
        <w:rPr>
          <w:lang w:eastAsia="zh-CN"/>
        </w:rPr>
      </w:pPr>
      <w:r>
        <w:rPr>
          <w:lang w:eastAsia="zh-CN"/>
        </w:rPr>
        <w:t xml:space="preserve">15. </w:t>
      </w:r>
      <w:r>
        <w:rPr>
          <w:lang w:eastAsia="zh-CN"/>
        </w:rPr>
        <w:t>保障备份恢复演练功能：每年至少一次备份恢复演练，确保备份有效性及可恢复性。（</w:t>
      </w:r>
      <w:r>
        <w:rPr>
          <w:lang w:eastAsia="zh-CN"/>
        </w:rPr>
        <w:t>☆</w:t>
      </w:r>
      <w:r>
        <w:rPr>
          <w:lang w:eastAsia="zh-CN"/>
        </w:rPr>
        <w:t>）</w:t>
      </w:r>
    </w:p>
    <w:p w14:paraId="62572439" w14:textId="77777777" w:rsidR="00CE5639" w:rsidRDefault="0046071E">
      <w:pPr>
        <w:rPr>
          <w:lang w:eastAsia="zh-CN"/>
        </w:rPr>
      </w:pPr>
      <w:r>
        <w:rPr>
          <w:b/>
          <w:lang w:eastAsia="zh-CN"/>
        </w:rPr>
        <w:t>（二）</w:t>
      </w:r>
      <w:r>
        <w:rPr>
          <w:b/>
          <w:lang w:eastAsia="zh-CN"/>
        </w:rPr>
        <w:t>系统接口运维保障</w:t>
      </w:r>
    </w:p>
    <w:p w14:paraId="441579F8" w14:textId="77777777" w:rsidR="00CE5639" w:rsidRDefault="0046071E">
      <w:pPr>
        <w:spacing w:line="560" w:lineRule="exact"/>
        <w:ind w:firstLine="420"/>
        <w:rPr>
          <w:lang w:eastAsia="zh-CN"/>
        </w:rPr>
      </w:pPr>
      <w:r>
        <w:rPr>
          <w:lang w:eastAsia="zh-CN"/>
        </w:rPr>
        <w:t xml:space="preserve">1. </w:t>
      </w:r>
      <w:r>
        <w:rPr>
          <w:lang w:eastAsia="zh-CN"/>
        </w:rPr>
        <w:t>保障院内信息系统接口稳定运行：提供并维护病案管理系统与医院现有的</w:t>
      </w:r>
      <w:r>
        <w:rPr>
          <w:lang w:eastAsia="zh-CN"/>
        </w:rPr>
        <w:t>HIS</w:t>
      </w:r>
      <w:r>
        <w:rPr>
          <w:lang w:eastAsia="zh-CN"/>
        </w:rPr>
        <w:t>系统、</w:t>
      </w:r>
      <w:r>
        <w:rPr>
          <w:lang w:eastAsia="zh-CN"/>
        </w:rPr>
        <w:t>EMR</w:t>
      </w:r>
      <w:r>
        <w:rPr>
          <w:lang w:eastAsia="zh-CN"/>
        </w:rPr>
        <w:t>系统、</w:t>
      </w:r>
      <w:r>
        <w:rPr>
          <w:lang w:eastAsia="zh-CN"/>
        </w:rPr>
        <w:t>LIS</w:t>
      </w:r>
      <w:r>
        <w:rPr>
          <w:lang w:eastAsia="zh-CN"/>
        </w:rPr>
        <w:t>系统、</w:t>
      </w:r>
      <w:r>
        <w:rPr>
          <w:lang w:eastAsia="zh-CN"/>
        </w:rPr>
        <w:t>PACS</w:t>
      </w:r>
      <w:r>
        <w:rPr>
          <w:lang w:eastAsia="zh-CN"/>
        </w:rPr>
        <w:t>系统等所有在用的相关业务系统的数据接口，确保患者基本信息、医嘱信息、住院信息、手术申请信息、检验报告、影像报告、病历病程记录、费用信息等关键数据能够实时、准确交互。（</w:t>
      </w:r>
      <w:r>
        <w:rPr>
          <w:lang w:eastAsia="zh-CN"/>
        </w:rPr>
        <w:t>★</w:t>
      </w:r>
      <w:r>
        <w:rPr>
          <w:lang w:eastAsia="zh-CN"/>
        </w:rPr>
        <w:t>）</w:t>
      </w:r>
    </w:p>
    <w:p w14:paraId="06F50214" w14:textId="77777777" w:rsidR="00CE5639" w:rsidRDefault="0046071E">
      <w:pPr>
        <w:spacing w:line="560" w:lineRule="exact"/>
        <w:ind w:firstLine="420"/>
        <w:rPr>
          <w:lang w:eastAsia="zh-CN"/>
        </w:rPr>
      </w:pPr>
      <w:r>
        <w:rPr>
          <w:lang w:eastAsia="zh-CN"/>
        </w:rPr>
        <w:t xml:space="preserve">2. </w:t>
      </w:r>
      <w:r>
        <w:rPr>
          <w:lang w:eastAsia="zh-CN"/>
        </w:rPr>
        <w:t>保障上级平台接口稳定运行：提供并维护与卫统平台、</w:t>
      </w:r>
      <w:r>
        <w:rPr>
          <w:lang w:eastAsia="zh-CN"/>
        </w:rPr>
        <w:t>HQMS</w:t>
      </w:r>
      <w:r>
        <w:rPr>
          <w:lang w:eastAsia="zh-CN"/>
        </w:rPr>
        <w:t>、</w:t>
      </w:r>
      <w:r>
        <w:rPr>
          <w:lang w:eastAsia="zh-CN"/>
        </w:rPr>
        <w:t>NCIS</w:t>
      </w:r>
      <w:r>
        <w:rPr>
          <w:lang w:eastAsia="zh-CN"/>
        </w:rPr>
        <w:t>、绩效考核平台、</w:t>
      </w:r>
      <w:proofErr w:type="gramStart"/>
      <w:r>
        <w:rPr>
          <w:lang w:eastAsia="zh-CN"/>
        </w:rPr>
        <w:t>医</w:t>
      </w:r>
      <w:proofErr w:type="gramEnd"/>
      <w:r>
        <w:rPr>
          <w:lang w:eastAsia="zh-CN"/>
        </w:rPr>
        <w:t>保上报平台等上级监管或业务平台的数据接口，确保病案首页数据能够按标准格式实时、准确上报。（</w:t>
      </w:r>
      <w:r>
        <w:rPr>
          <w:lang w:eastAsia="zh-CN"/>
        </w:rPr>
        <w:t>★</w:t>
      </w:r>
      <w:r>
        <w:rPr>
          <w:lang w:eastAsia="zh-CN"/>
        </w:rPr>
        <w:t>）</w:t>
      </w:r>
    </w:p>
    <w:p w14:paraId="005D6AB9" w14:textId="77777777" w:rsidR="00CE5639" w:rsidRDefault="0046071E">
      <w:pPr>
        <w:spacing w:line="560" w:lineRule="exact"/>
        <w:ind w:firstLine="420"/>
        <w:rPr>
          <w:lang w:eastAsia="zh-CN"/>
        </w:rPr>
      </w:pPr>
      <w:r>
        <w:rPr>
          <w:lang w:eastAsia="zh-CN"/>
        </w:rPr>
        <w:t xml:space="preserve">3. </w:t>
      </w:r>
      <w:r>
        <w:rPr>
          <w:lang w:eastAsia="zh-CN"/>
        </w:rPr>
        <w:t>保障</w:t>
      </w:r>
      <w:r>
        <w:rPr>
          <w:lang w:eastAsia="zh-CN"/>
        </w:rPr>
        <w:t>HIS</w:t>
      </w:r>
      <w:r>
        <w:rPr>
          <w:lang w:eastAsia="zh-CN"/>
        </w:rPr>
        <w:t>接口稳</w:t>
      </w:r>
      <w:r>
        <w:rPr>
          <w:lang w:eastAsia="zh-CN"/>
        </w:rPr>
        <w:t>定可用：保障患者基本信息、医嘱信息、住院信息、手术申请信息、费用信息获取等功能稳定可用。（</w:t>
      </w:r>
      <w:r>
        <w:rPr>
          <w:lang w:eastAsia="zh-CN"/>
        </w:rPr>
        <w:t>★</w:t>
      </w:r>
      <w:r>
        <w:rPr>
          <w:lang w:eastAsia="zh-CN"/>
        </w:rPr>
        <w:t>）</w:t>
      </w:r>
    </w:p>
    <w:p w14:paraId="1AD3EA31" w14:textId="77777777" w:rsidR="00CE5639" w:rsidRDefault="0046071E">
      <w:pPr>
        <w:spacing w:line="560" w:lineRule="exact"/>
        <w:ind w:firstLine="420"/>
        <w:rPr>
          <w:lang w:eastAsia="zh-CN"/>
        </w:rPr>
      </w:pPr>
      <w:r>
        <w:rPr>
          <w:lang w:eastAsia="zh-CN"/>
        </w:rPr>
        <w:lastRenderedPageBreak/>
        <w:t xml:space="preserve">4. </w:t>
      </w:r>
      <w:r>
        <w:rPr>
          <w:lang w:eastAsia="zh-CN"/>
        </w:rPr>
        <w:t>保障</w:t>
      </w:r>
      <w:r>
        <w:rPr>
          <w:lang w:eastAsia="zh-CN"/>
        </w:rPr>
        <w:t>EMR</w:t>
      </w:r>
      <w:r>
        <w:rPr>
          <w:lang w:eastAsia="zh-CN"/>
        </w:rPr>
        <w:t>接口稳定可用：保障患者病历、病程记录获取等功能稳定可用。（</w:t>
      </w:r>
      <w:r>
        <w:rPr>
          <w:lang w:eastAsia="zh-CN"/>
        </w:rPr>
        <w:t>★</w:t>
      </w:r>
      <w:r>
        <w:rPr>
          <w:lang w:eastAsia="zh-CN"/>
        </w:rPr>
        <w:t>）</w:t>
      </w:r>
    </w:p>
    <w:p w14:paraId="4ECC0902" w14:textId="77777777" w:rsidR="00CE5639" w:rsidRDefault="0046071E">
      <w:pPr>
        <w:spacing w:line="560" w:lineRule="exact"/>
        <w:ind w:firstLine="420"/>
        <w:rPr>
          <w:lang w:eastAsia="zh-CN"/>
        </w:rPr>
      </w:pPr>
      <w:r>
        <w:rPr>
          <w:lang w:eastAsia="zh-CN"/>
        </w:rPr>
        <w:t xml:space="preserve">5. </w:t>
      </w:r>
      <w:r>
        <w:rPr>
          <w:lang w:eastAsia="zh-CN"/>
        </w:rPr>
        <w:t>保障</w:t>
      </w:r>
      <w:r>
        <w:rPr>
          <w:lang w:eastAsia="zh-CN"/>
        </w:rPr>
        <w:t>LIS</w:t>
      </w:r>
      <w:r>
        <w:rPr>
          <w:lang w:eastAsia="zh-CN"/>
        </w:rPr>
        <w:t>接口稳定可用：保障检验报告获取、检验结果浏览等功能稳定可用。（</w:t>
      </w:r>
      <w:r>
        <w:rPr>
          <w:lang w:eastAsia="zh-CN"/>
        </w:rPr>
        <w:t>★</w:t>
      </w:r>
      <w:r>
        <w:rPr>
          <w:lang w:eastAsia="zh-CN"/>
        </w:rPr>
        <w:t>）</w:t>
      </w:r>
    </w:p>
    <w:p w14:paraId="0482643A" w14:textId="77777777" w:rsidR="00CE5639" w:rsidRDefault="0046071E">
      <w:pPr>
        <w:spacing w:line="560" w:lineRule="exact"/>
        <w:ind w:firstLine="420"/>
        <w:rPr>
          <w:lang w:eastAsia="zh-CN"/>
        </w:rPr>
      </w:pPr>
      <w:r>
        <w:rPr>
          <w:lang w:eastAsia="zh-CN"/>
        </w:rPr>
        <w:t xml:space="preserve">6. </w:t>
      </w:r>
      <w:r>
        <w:rPr>
          <w:lang w:eastAsia="zh-CN"/>
        </w:rPr>
        <w:t>保障</w:t>
      </w:r>
      <w:r>
        <w:rPr>
          <w:lang w:eastAsia="zh-CN"/>
        </w:rPr>
        <w:t>PACS</w:t>
      </w:r>
      <w:r>
        <w:rPr>
          <w:lang w:eastAsia="zh-CN"/>
        </w:rPr>
        <w:t>接口稳定可用：保障影像报告获取、影像信息浏览等功能稳定可用。（</w:t>
      </w:r>
      <w:r>
        <w:rPr>
          <w:lang w:eastAsia="zh-CN"/>
        </w:rPr>
        <w:t>★</w:t>
      </w:r>
      <w:r>
        <w:rPr>
          <w:lang w:eastAsia="zh-CN"/>
        </w:rPr>
        <w:t>）</w:t>
      </w:r>
    </w:p>
    <w:p w14:paraId="194BB806" w14:textId="77777777" w:rsidR="00CE5639" w:rsidRDefault="0046071E">
      <w:pPr>
        <w:spacing w:line="560" w:lineRule="exact"/>
        <w:ind w:firstLine="420"/>
        <w:rPr>
          <w:lang w:eastAsia="zh-CN"/>
        </w:rPr>
      </w:pPr>
      <w:r>
        <w:rPr>
          <w:lang w:eastAsia="zh-CN"/>
        </w:rPr>
        <w:t xml:space="preserve">7. </w:t>
      </w:r>
      <w:r>
        <w:rPr>
          <w:lang w:eastAsia="zh-CN"/>
        </w:rPr>
        <w:t>保障卫统平台接口稳定可用：保障卫统</w:t>
      </w:r>
      <w:r>
        <w:rPr>
          <w:lang w:eastAsia="zh-CN"/>
        </w:rPr>
        <w:t>4</w:t>
      </w:r>
      <w:r>
        <w:rPr>
          <w:lang w:eastAsia="zh-CN"/>
        </w:rPr>
        <w:t>表数据自动生成、导出及上报接口稳定可用。（</w:t>
      </w:r>
      <w:r>
        <w:rPr>
          <w:lang w:eastAsia="zh-CN"/>
        </w:rPr>
        <w:t>★</w:t>
      </w:r>
      <w:r>
        <w:rPr>
          <w:lang w:eastAsia="zh-CN"/>
        </w:rPr>
        <w:t>）</w:t>
      </w:r>
    </w:p>
    <w:p w14:paraId="08DF8571" w14:textId="77777777" w:rsidR="00CE5639" w:rsidRDefault="0046071E">
      <w:pPr>
        <w:spacing w:line="560" w:lineRule="exact"/>
        <w:ind w:firstLine="420"/>
        <w:rPr>
          <w:lang w:eastAsia="zh-CN"/>
        </w:rPr>
      </w:pPr>
      <w:r>
        <w:rPr>
          <w:lang w:eastAsia="zh-CN"/>
        </w:rPr>
        <w:t xml:space="preserve">8. </w:t>
      </w:r>
      <w:r>
        <w:rPr>
          <w:lang w:eastAsia="zh-CN"/>
        </w:rPr>
        <w:t>保障</w:t>
      </w:r>
      <w:proofErr w:type="gramStart"/>
      <w:r>
        <w:rPr>
          <w:lang w:eastAsia="zh-CN"/>
        </w:rPr>
        <w:t>医</w:t>
      </w:r>
      <w:proofErr w:type="gramEnd"/>
      <w:r>
        <w:rPr>
          <w:lang w:eastAsia="zh-CN"/>
        </w:rPr>
        <w:t>保平台接口稳定可用：保障</w:t>
      </w:r>
      <w:proofErr w:type="gramStart"/>
      <w:r>
        <w:rPr>
          <w:lang w:eastAsia="zh-CN"/>
        </w:rPr>
        <w:t>医保版</w:t>
      </w:r>
      <w:proofErr w:type="gramEnd"/>
      <w:r>
        <w:rPr>
          <w:lang w:eastAsia="zh-CN"/>
        </w:rPr>
        <w:t>诊断</w:t>
      </w:r>
      <w:r>
        <w:rPr>
          <w:lang w:eastAsia="zh-CN"/>
        </w:rPr>
        <w:t>/</w:t>
      </w:r>
      <w:r>
        <w:rPr>
          <w:lang w:eastAsia="zh-CN"/>
        </w:rPr>
        <w:t>手术编码数据上报接口稳定可用</w:t>
      </w:r>
      <w:r>
        <w:rPr>
          <w:lang w:eastAsia="zh-CN"/>
        </w:rPr>
        <w:t>。（</w:t>
      </w:r>
      <w:r>
        <w:rPr>
          <w:lang w:eastAsia="zh-CN"/>
        </w:rPr>
        <w:t>★</w:t>
      </w:r>
      <w:r>
        <w:rPr>
          <w:lang w:eastAsia="zh-CN"/>
        </w:rPr>
        <w:t>）</w:t>
      </w:r>
    </w:p>
    <w:p w14:paraId="020EE991" w14:textId="77777777" w:rsidR="00CE5639" w:rsidRDefault="0046071E">
      <w:pPr>
        <w:spacing w:line="560" w:lineRule="exact"/>
        <w:ind w:firstLine="420"/>
        <w:rPr>
          <w:lang w:eastAsia="zh-CN"/>
        </w:rPr>
      </w:pPr>
      <w:r>
        <w:rPr>
          <w:lang w:eastAsia="zh-CN"/>
        </w:rPr>
        <w:t xml:space="preserve">9. </w:t>
      </w:r>
      <w:r>
        <w:rPr>
          <w:lang w:eastAsia="zh-CN"/>
        </w:rPr>
        <w:t>保障院内数据接口稳定可用：结合医院信息化建设需要，提供本系统内数据接口的维护，保障数据共享支持稳定可用。（</w:t>
      </w:r>
      <w:r>
        <w:rPr>
          <w:lang w:eastAsia="zh-CN"/>
        </w:rPr>
        <w:t>★</w:t>
      </w:r>
      <w:r>
        <w:rPr>
          <w:lang w:eastAsia="zh-CN"/>
        </w:rPr>
        <w:t>）</w:t>
      </w:r>
    </w:p>
    <w:p w14:paraId="112304EB" w14:textId="77777777" w:rsidR="00CE5639" w:rsidRDefault="0046071E">
      <w:pPr>
        <w:rPr>
          <w:lang w:eastAsia="zh-CN"/>
        </w:rPr>
      </w:pPr>
      <w:r>
        <w:rPr>
          <w:b/>
          <w:lang w:eastAsia="zh-CN"/>
        </w:rPr>
        <w:t>（三）系统功能优化与升级</w:t>
      </w:r>
    </w:p>
    <w:p w14:paraId="0780696B" w14:textId="77777777" w:rsidR="00CE5639" w:rsidRDefault="0046071E">
      <w:pPr>
        <w:spacing w:line="560" w:lineRule="exact"/>
        <w:ind w:firstLine="420"/>
        <w:rPr>
          <w:lang w:eastAsia="zh-CN"/>
        </w:rPr>
      </w:pPr>
      <w:r>
        <w:rPr>
          <w:lang w:eastAsia="zh-CN"/>
        </w:rPr>
        <w:t xml:space="preserve">1. </w:t>
      </w:r>
      <w:r>
        <w:rPr>
          <w:lang w:eastAsia="zh-CN"/>
        </w:rPr>
        <w:t>保障</w:t>
      </w:r>
      <w:r>
        <w:rPr>
          <w:lang w:eastAsia="zh-CN"/>
        </w:rPr>
        <w:t>Bug</w:t>
      </w:r>
      <w:r>
        <w:rPr>
          <w:lang w:eastAsia="zh-CN"/>
        </w:rPr>
        <w:t>修复服务：对病案管理系统在使用过程中出现的任何功能性缺陷（</w:t>
      </w:r>
      <w:r>
        <w:rPr>
          <w:lang w:eastAsia="zh-CN"/>
        </w:rPr>
        <w:t>Bug</w:t>
      </w:r>
      <w:r>
        <w:rPr>
          <w:lang w:eastAsia="zh-CN"/>
        </w:rPr>
        <w:t>）提供及时的诊断、修复和回归测试服务。（</w:t>
      </w:r>
      <w:r>
        <w:rPr>
          <w:lang w:eastAsia="zh-CN"/>
        </w:rPr>
        <w:t>★</w:t>
      </w:r>
      <w:r>
        <w:rPr>
          <w:lang w:eastAsia="zh-CN"/>
        </w:rPr>
        <w:t>）</w:t>
      </w:r>
    </w:p>
    <w:p w14:paraId="6458E145" w14:textId="77777777" w:rsidR="00CE5639" w:rsidRDefault="0046071E">
      <w:pPr>
        <w:spacing w:line="560" w:lineRule="exact"/>
        <w:ind w:firstLine="420"/>
        <w:rPr>
          <w:lang w:eastAsia="zh-CN"/>
        </w:rPr>
      </w:pPr>
      <w:r>
        <w:rPr>
          <w:lang w:eastAsia="zh-CN"/>
        </w:rPr>
        <w:t xml:space="preserve">2. </w:t>
      </w:r>
      <w:r>
        <w:rPr>
          <w:lang w:eastAsia="zh-CN"/>
        </w:rPr>
        <w:t>保障合理需求修改服务：年度服务期内合理的需求修改均含在年度报价内，</w:t>
      </w:r>
      <w:proofErr w:type="gramStart"/>
      <w:r>
        <w:rPr>
          <w:lang w:eastAsia="zh-CN"/>
        </w:rPr>
        <w:t>不</w:t>
      </w:r>
      <w:proofErr w:type="gramEnd"/>
      <w:r>
        <w:rPr>
          <w:lang w:eastAsia="zh-CN"/>
        </w:rPr>
        <w:t>额外收费，包括报表格式调整、字段增减、流程节点微调、质控指标口径调整、统计报表样式调整、首页字段自定义调整等。（</w:t>
      </w:r>
      <w:r>
        <w:rPr>
          <w:lang w:eastAsia="zh-CN"/>
        </w:rPr>
        <w:t>★</w:t>
      </w:r>
      <w:r>
        <w:rPr>
          <w:lang w:eastAsia="zh-CN"/>
        </w:rPr>
        <w:t>）</w:t>
      </w:r>
    </w:p>
    <w:p w14:paraId="2E1CC6DD" w14:textId="788B3D5B" w:rsidR="00CE5639" w:rsidRDefault="0046071E">
      <w:pPr>
        <w:spacing w:line="560" w:lineRule="exact"/>
        <w:ind w:firstLine="420"/>
        <w:rPr>
          <w:lang w:eastAsia="zh-CN"/>
        </w:rPr>
      </w:pPr>
      <w:r>
        <w:rPr>
          <w:lang w:eastAsia="zh-CN"/>
        </w:rPr>
        <w:t>3</w:t>
      </w:r>
      <w:r>
        <w:rPr>
          <w:lang w:eastAsia="zh-CN"/>
        </w:rPr>
        <w:t xml:space="preserve">. </w:t>
      </w:r>
      <w:r>
        <w:rPr>
          <w:lang w:eastAsia="zh-CN"/>
        </w:rPr>
        <w:t>保障同版本免费升级服务：同一套版本内有升级时，免费同步提供升级服务。（</w:t>
      </w:r>
      <w:r>
        <w:rPr>
          <w:lang w:eastAsia="zh-CN"/>
        </w:rPr>
        <w:t>★</w:t>
      </w:r>
      <w:r>
        <w:rPr>
          <w:lang w:eastAsia="zh-CN"/>
        </w:rPr>
        <w:t>）</w:t>
      </w:r>
    </w:p>
    <w:p w14:paraId="2105DA23" w14:textId="59B71617" w:rsidR="00CE5639" w:rsidRDefault="0046071E">
      <w:pPr>
        <w:spacing w:line="560" w:lineRule="exact"/>
        <w:ind w:firstLine="420"/>
        <w:rPr>
          <w:lang w:eastAsia="zh-CN"/>
        </w:rPr>
      </w:pPr>
      <w:r>
        <w:rPr>
          <w:lang w:eastAsia="zh-CN"/>
        </w:rPr>
        <w:lastRenderedPageBreak/>
        <w:t>4</w:t>
      </w:r>
      <w:r>
        <w:rPr>
          <w:lang w:eastAsia="zh-CN"/>
        </w:rPr>
        <w:t xml:space="preserve">. </w:t>
      </w:r>
      <w:r>
        <w:rPr>
          <w:lang w:eastAsia="zh-CN"/>
        </w:rPr>
        <w:t>保障软件升级全包服务：年度服务期内所有软件升级均含在年度报价内，用户无须额外支付任何费用。（</w:t>
      </w:r>
      <w:r>
        <w:rPr>
          <w:lang w:eastAsia="zh-CN"/>
        </w:rPr>
        <w:t>★</w:t>
      </w:r>
      <w:r>
        <w:rPr>
          <w:lang w:eastAsia="zh-CN"/>
        </w:rPr>
        <w:t>）</w:t>
      </w:r>
    </w:p>
    <w:p w14:paraId="788E3FFC" w14:textId="61CD4BC1" w:rsidR="00CE5639" w:rsidRDefault="0046071E">
      <w:pPr>
        <w:spacing w:line="560" w:lineRule="exact"/>
        <w:ind w:firstLine="420"/>
        <w:rPr>
          <w:lang w:eastAsia="zh-CN"/>
        </w:rPr>
      </w:pPr>
      <w:r>
        <w:rPr>
          <w:lang w:eastAsia="zh-CN"/>
        </w:rPr>
        <w:t>5</w:t>
      </w:r>
      <w:r>
        <w:rPr>
          <w:lang w:eastAsia="zh-CN"/>
        </w:rPr>
        <w:t xml:space="preserve">. </w:t>
      </w:r>
      <w:r>
        <w:rPr>
          <w:lang w:eastAsia="zh-CN"/>
        </w:rPr>
        <w:t>版本升级界定：明确补丁</w:t>
      </w:r>
      <w:r>
        <w:rPr>
          <w:lang w:eastAsia="zh-CN"/>
        </w:rPr>
        <w:t>/</w:t>
      </w:r>
      <w:r>
        <w:rPr>
          <w:lang w:eastAsia="zh-CN"/>
        </w:rPr>
        <w:t>热修复、小版本升级（如</w:t>
      </w:r>
      <w:r>
        <w:rPr>
          <w:lang w:eastAsia="zh-CN"/>
        </w:rPr>
        <w:t>V2.1→V2.2</w:t>
      </w:r>
      <w:r>
        <w:rPr>
          <w:lang w:eastAsia="zh-CN"/>
        </w:rPr>
        <w:t>）免费；大版本升级（如</w:t>
      </w:r>
      <w:r>
        <w:rPr>
          <w:lang w:eastAsia="zh-CN"/>
        </w:rPr>
        <w:t>V2→V3</w:t>
      </w:r>
      <w:r>
        <w:rPr>
          <w:lang w:eastAsia="zh-CN"/>
        </w:rPr>
        <w:t>）的优惠策略或收费标准。（</w:t>
      </w:r>
      <w:r>
        <w:rPr>
          <w:lang w:eastAsia="zh-CN"/>
        </w:rPr>
        <w:t>☆</w:t>
      </w:r>
      <w:r>
        <w:rPr>
          <w:lang w:eastAsia="zh-CN"/>
        </w:rPr>
        <w:t>）</w:t>
      </w:r>
    </w:p>
    <w:p w14:paraId="0439AD7F" w14:textId="0191781C" w:rsidR="00CE5639" w:rsidRDefault="0046071E">
      <w:pPr>
        <w:spacing w:line="560" w:lineRule="exact"/>
        <w:ind w:firstLine="420"/>
        <w:rPr>
          <w:lang w:eastAsia="zh-CN"/>
        </w:rPr>
      </w:pPr>
      <w:r>
        <w:rPr>
          <w:lang w:eastAsia="zh-CN"/>
        </w:rPr>
        <w:t>6</w:t>
      </w:r>
      <w:r>
        <w:rPr>
          <w:lang w:eastAsia="zh-CN"/>
        </w:rPr>
        <w:t xml:space="preserve">. </w:t>
      </w:r>
      <w:r>
        <w:rPr>
          <w:lang w:eastAsia="zh-CN"/>
        </w:rPr>
        <w:t>编码库年度更新：运维期内国家</w:t>
      </w:r>
      <w:r>
        <w:rPr>
          <w:lang w:eastAsia="zh-CN"/>
        </w:rPr>
        <w:t>/</w:t>
      </w:r>
      <w:r>
        <w:rPr>
          <w:lang w:eastAsia="zh-CN"/>
        </w:rPr>
        <w:t>地方发布</w:t>
      </w:r>
      <w:r>
        <w:rPr>
          <w:lang w:eastAsia="zh-CN"/>
        </w:rPr>
        <w:t>ICD-10</w:t>
      </w:r>
      <w:r>
        <w:rPr>
          <w:lang w:eastAsia="zh-CN"/>
        </w:rPr>
        <w:t>、</w:t>
      </w:r>
      <w:r>
        <w:rPr>
          <w:lang w:eastAsia="zh-CN"/>
        </w:rPr>
        <w:t>ICD-11</w:t>
      </w:r>
      <w:r>
        <w:rPr>
          <w:lang w:eastAsia="zh-CN"/>
        </w:rPr>
        <w:t>、中医诊断手术编码库更新，全部纳入同版本免费升级范畴，无需额外收取费用。（</w:t>
      </w:r>
      <w:r>
        <w:rPr>
          <w:lang w:eastAsia="zh-CN"/>
        </w:rPr>
        <w:t>★</w:t>
      </w:r>
      <w:r>
        <w:rPr>
          <w:lang w:eastAsia="zh-CN"/>
        </w:rPr>
        <w:t>）</w:t>
      </w:r>
    </w:p>
    <w:p w14:paraId="33C199DC" w14:textId="77777777" w:rsidR="00CE5639" w:rsidRDefault="0046071E">
      <w:pPr>
        <w:rPr>
          <w:lang w:eastAsia="zh-CN"/>
        </w:rPr>
      </w:pPr>
      <w:r>
        <w:rPr>
          <w:b/>
          <w:lang w:eastAsia="zh-CN"/>
        </w:rPr>
        <w:t>（四）数据安全与备份维护</w:t>
      </w:r>
    </w:p>
    <w:p w14:paraId="253853A8" w14:textId="77777777" w:rsidR="00CE5639" w:rsidRDefault="0046071E">
      <w:pPr>
        <w:spacing w:line="560" w:lineRule="exact"/>
        <w:ind w:firstLine="420"/>
        <w:rPr>
          <w:lang w:eastAsia="zh-CN"/>
        </w:rPr>
      </w:pPr>
      <w:r>
        <w:rPr>
          <w:lang w:eastAsia="zh-CN"/>
        </w:rPr>
        <w:t xml:space="preserve">1. </w:t>
      </w:r>
      <w:r>
        <w:rPr>
          <w:lang w:eastAsia="zh-CN"/>
        </w:rPr>
        <w:t>保障数据备份策略功能稳定可用：保障数据库备份策略维护、定期备份执行、备份完整性校验等功能稳定可用。（</w:t>
      </w:r>
      <w:r>
        <w:rPr>
          <w:lang w:eastAsia="zh-CN"/>
        </w:rPr>
        <w:t>★</w:t>
      </w:r>
      <w:r>
        <w:rPr>
          <w:lang w:eastAsia="zh-CN"/>
        </w:rPr>
        <w:t>）</w:t>
      </w:r>
    </w:p>
    <w:p w14:paraId="7CEE197D" w14:textId="77777777" w:rsidR="00CE5639" w:rsidRDefault="0046071E">
      <w:pPr>
        <w:spacing w:line="560" w:lineRule="exact"/>
        <w:ind w:firstLine="420"/>
        <w:rPr>
          <w:lang w:eastAsia="zh-CN"/>
        </w:rPr>
      </w:pPr>
      <w:r>
        <w:rPr>
          <w:lang w:eastAsia="zh-CN"/>
        </w:rPr>
        <w:t xml:space="preserve">2. </w:t>
      </w:r>
      <w:r>
        <w:rPr>
          <w:lang w:eastAsia="zh-CN"/>
        </w:rPr>
        <w:t>保障界面化备份管理功能稳定可用：保障界面化数据库备份管理功能稳定可用，支持备份计划配置、备份日志查看、备份文件管理。（</w:t>
      </w:r>
      <w:r>
        <w:rPr>
          <w:lang w:eastAsia="zh-CN"/>
        </w:rPr>
        <w:t>★</w:t>
      </w:r>
      <w:r>
        <w:rPr>
          <w:lang w:eastAsia="zh-CN"/>
        </w:rPr>
        <w:t>）</w:t>
      </w:r>
    </w:p>
    <w:p w14:paraId="5554B8DC" w14:textId="77777777" w:rsidR="00CE5639" w:rsidRDefault="0046071E">
      <w:pPr>
        <w:spacing w:line="560" w:lineRule="exact"/>
        <w:ind w:firstLine="420"/>
        <w:rPr>
          <w:lang w:eastAsia="zh-CN"/>
        </w:rPr>
      </w:pPr>
      <w:r>
        <w:rPr>
          <w:lang w:eastAsia="zh-CN"/>
        </w:rPr>
        <w:t xml:space="preserve">3. </w:t>
      </w:r>
      <w:r>
        <w:rPr>
          <w:lang w:eastAsia="zh-CN"/>
        </w:rPr>
        <w:t>保障数据安全功能稳定可用：保障病案数据封存</w:t>
      </w:r>
      <w:r>
        <w:rPr>
          <w:lang w:eastAsia="zh-CN"/>
        </w:rPr>
        <w:t>/</w:t>
      </w:r>
      <w:r>
        <w:rPr>
          <w:lang w:eastAsia="zh-CN"/>
        </w:rPr>
        <w:t>解封维护、数据完整性校验维护、数据规范符合性维护（</w:t>
      </w:r>
      <w:r>
        <w:rPr>
          <w:lang w:eastAsia="zh-CN"/>
        </w:rPr>
        <w:t>首页标准</w:t>
      </w:r>
      <w:r>
        <w:rPr>
          <w:lang w:eastAsia="zh-CN"/>
        </w:rPr>
        <w:t>/</w:t>
      </w:r>
      <w:r>
        <w:rPr>
          <w:lang w:eastAsia="zh-CN"/>
        </w:rPr>
        <w:t>编码标准）等功能稳定可用。（</w:t>
      </w:r>
      <w:r>
        <w:rPr>
          <w:lang w:eastAsia="zh-CN"/>
        </w:rPr>
        <w:t>★</w:t>
      </w:r>
      <w:r>
        <w:rPr>
          <w:lang w:eastAsia="zh-CN"/>
        </w:rPr>
        <w:t>）</w:t>
      </w:r>
    </w:p>
    <w:p w14:paraId="2E44B1DB" w14:textId="77777777" w:rsidR="00CE5639" w:rsidRDefault="0046071E">
      <w:pPr>
        <w:spacing w:line="560" w:lineRule="exact"/>
        <w:ind w:firstLine="420"/>
        <w:rPr>
          <w:lang w:eastAsia="zh-CN"/>
        </w:rPr>
      </w:pPr>
      <w:r>
        <w:rPr>
          <w:lang w:eastAsia="zh-CN"/>
        </w:rPr>
        <w:t xml:space="preserve">4. </w:t>
      </w:r>
      <w:r>
        <w:rPr>
          <w:lang w:eastAsia="zh-CN"/>
        </w:rPr>
        <w:t>保障强密码策略功能稳定可用：保障用户强密码规则保护功能维护，包括强制密码更新、密码长度</w:t>
      </w:r>
      <w:r>
        <w:rPr>
          <w:lang w:eastAsia="zh-CN"/>
        </w:rPr>
        <w:t>/</w:t>
      </w:r>
      <w:r>
        <w:rPr>
          <w:lang w:eastAsia="zh-CN"/>
        </w:rPr>
        <w:t>构成要求、错误次数停用等策略配置。（</w:t>
      </w:r>
      <w:r>
        <w:rPr>
          <w:lang w:eastAsia="zh-CN"/>
        </w:rPr>
        <w:t>★</w:t>
      </w:r>
      <w:r>
        <w:rPr>
          <w:lang w:eastAsia="zh-CN"/>
        </w:rPr>
        <w:t>）</w:t>
      </w:r>
    </w:p>
    <w:p w14:paraId="1C67E18C" w14:textId="77777777" w:rsidR="00CE5639" w:rsidRDefault="0046071E">
      <w:pPr>
        <w:spacing w:line="560" w:lineRule="exact"/>
        <w:ind w:firstLine="420"/>
        <w:rPr>
          <w:lang w:eastAsia="zh-CN"/>
        </w:rPr>
      </w:pPr>
      <w:r>
        <w:rPr>
          <w:lang w:eastAsia="zh-CN"/>
        </w:rPr>
        <w:t xml:space="preserve">5. </w:t>
      </w:r>
      <w:r>
        <w:rPr>
          <w:lang w:eastAsia="zh-CN"/>
        </w:rPr>
        <w:t>保障操作日志功能稳定可用：保障系统日志功能稳定可用，自动记录用户登录日志和操作日志，支持管理人员查询用户使用情况。（</w:t>
      </w:r>
      <w:r>
        <w:rPr>
          <w:lang w:eastAsia="zh-CN"/>
        </w:rPr>
        <w:t>★</w:t>
      </w:r>
      <w:r>
        <w:rPr>
          <w:lang w:eastAsia="zh-CN"/>
        </w:rPr>
        <w:t>）</w:t>
      </w:r>
    </w:p>
    <w:p w14:paraId="58447A2B" w14:textId="77777777" w:rsidR="00CE5639" w:rsidRDefault="0046071E">
      <w:pPr>
        <w:spacing w:line="560" w:lineRule="exact"/>
        <w:ind w:firstLine="420"/>
        <w:rPr>
          <w:lang w:eastAsia="zh-CN"/>
        </w:rPr>
      </w:pPr>
      <w:r>
        <w:rPr>
          <w:lang w:eastAsia="zh-CN"/>
        </w:rPr>
        <w:t xml:space="preserve">6. </w:t>
      </w:r>
      <w:r>
        <w:rPr>
          <w:lang w:eastAsia="zh-CN"/>
        </w:rPr>
        <w:t>保障修改痕迹功能稳定可用：保障首页修改痕迹查看功能稳定可用，记录修改人、修改时间和修改内容，支持导出查询结果。（</w:t>
      </w:r>
      <w:r>
        <w:rPr>
          <w:lang w:eastAsia="zh-CN"/>
        </w:rPr>
        <w:t>★</w:t>
      </w:r>
      <w:r>
        <w:rPr>
          <w:lang w:eastAsia="zh-CN"/>
        </w:rPr>
        <w:t>）</w:t>
      </w:r>
    </w:p>
    <w:p w14:paraId="560FBA4E" w14:textId="77777777" w:rsidR="00CE5639" w:rsidRDefault="0046071E">
      <w:pPr>
        <w:rPr>
          <w:lang w:eastAsia="zh-CN"/>
        </w:rPr>
      </w:pPr>
      <w:r>
        <w:rPr>
          <w:b/>
          <w:lang w:eastAsia="zh-CN"/>
        </w:rPr>
        <w:t>（五）技术支持与咨询服务</w:t>
      </w:r>
    </w:p>
    <w:p w14:paraId="346B37C0" w14:textId="77777777" w:rsidR="00CE5639" w:rsidRDefault="0046071E">
      <w:pPr>
        <w:spacing w:line="560" w:lineRule="exact"/>
        <w:ind w:firstLine="420"/>
        <w:rPr>
          <w:lang w:eastAsia="zh-CN"/>
        </w:rPr>
      </w:pPr>
      <w:r>
        <w:rPr>
          <w:lang w:eastAsia="zh-CN"/>
        </w:rPr>
        <w:lastRenderedPageBreak/>
        <w:t xml:space="preserve">1. </w:t>
      </w:r>
      <w:r>
        <w:rPr>
          <w:lang w:eastAsia="zh-CN"/>
        </w:rPr>
        <w:t>远程技术支持：提供</w:t>
      </w:r>
      <w:r>
        <w:rPr>
          <w:lang w:eastAsia="zh-CN"/>
        </w:rPr>
        <w:t>7×24</w:t>
      </w:r>
      <w:r>
        <w:rPr>
          <w:lang w:eastAsia="zh-CN"/>
        </w:rPr>
        <w:t>小时远程技术支持热线，能够通过远程方式快速诊断并解决用户在使用系统过程中遇到的问题。（</w:t>
      </w:r>
      <w:r>
        <w:rPr>
          <w:lang w:eastAsia="zh-CN"/>
        </w:rPr>
        <w:t>★</w:t>
      </w:r>
      <w:r>
        <w:rPr>
          <w:lang w:eastAsia="zh-CN"/>
        </w:rPr>
        <w:t>）</w:t>
      </w:r>
    </w:p>
    <w:p w14:paraId="10468C6E" w14:textId="77777777" w:rsidR="00CE5639" w:rsidRDefault="0046071E">
      <w:pPr>
        <w:spacing w:line="560" w:lineRule="exact"/>
        <w:ind w:firstLine="420"/>
        <w:rPr>
          <w:lang w:eastAsia="zh-CN"/>
        </w:rPr>
      </w:pPr>
      <w:r>
        <w:rPr>
          <w:lang w:eastAsia="zh-CN"/>
        </w:rPr>
        <w:t xml:space="preserve">2. </w:t>
      </w:r>
      <w:r>
        <w:rPr>
          <w:lang w:eastAsia="zh-CN"/>
        </w:rPr>
        <w:t>现场响应：远程无法解决的故障，工程师应在</w:t>
      </w:r>
      <w:r>
        <w:rPr>
          <w:lang w:eastAsia="zh-CN"/>
        </w:rPr>
        <w:t>1</w:t>
      </w:r>
      <w:r>
        <w:rPr>
          <w:lang w:eastAsia="zh-CN"/>
        </w:rPr>
        <w:t>小时内做出反应，重大故障</w:t>
      </w:r>
      <w:r>
        <w:rPr>
          <w:lang w:eastAsia="zh-CN"/>
        </w:rPr>
        <w:t>12</w:t>
      </w:r>
      <w:r>
        <w:rPr>
          <w:lang w:eastAsia="zh-CN"/>
        </w:rPr>
        <w:t>小时内抵达现场，</w:t>
      </w:r>
      <w:r>
        <w:rPr>
          <w:lang w:eastAsia="zh-CN"/>
        </w:rPr>
        <w:t>24</w:t>
      </w:r>
      <w:r>
        <w:rPr>
          <w:lang w:eastAsia="zh-CN"/>
        </w:rPr>
        <w:t>小时内恢复系统正常运行。（</w:t>
      </w:r>
      <w:r>
        <w:rPr>
          <w:lang w:eastAsia="zh-CN"/>
        </w:rPr>
        <w:t>★</w:t>
      </w:r>
      <w:r>
        <w:rPr>
          <w:lang w:eastAsia="zh-CN"/>
        </w:rPr>
        <w:t>）</w:t>
      </w:r>
    </w:p>
    <w:p w14:paraId="7D861CF7" w14:textId="77777777" w:rsidR="00CE5639" w:rsidRDefault="0046071E">
      <w:pPr>
        <w:spacing w:line="560" w:lineRule="exact"/>
        <w:ind w:firstLine="420"/>
        <w:rPr>
          <w:lang w:eastAsia="zh-CN"/>
        </w:rPr>
      </w:pPr>
      <w:r>
        <w:rPr>
          <w:lang w:eastAsia="zh-CN"/>
        </w:rPr>
        <w:t xml:space="preserve">3. </w:t>
      </w:r>
      <w:r>
        <w:rPr>
          <w:lang w:eastAsia="zh-CN"/>
        </w:rPr>
        <w:t>定期巡查服务：提供预防性定期巡查，发现并消除系统配置及运行风险。（</w:t>
      </w:r>
      <w:r>
        <w:rPr>
          <w:lang w:eastAsia="zh-CN"/>
        </w:rPr>
        <w:t>★</w:t>
      </w:r>
      <w:r>
        <w:rPr>
          <w:lang w:eastAsia="zh-CN"/>
        </w:rPr>
        <w:t>）</w:t>
      </w:r>
    </w:p>
    <w:p w14:paraId="1D123B19" w14:textId="77777777" w:rsidR="00CE5639" w:rsidRDefault="0046071E">
      <w:pPr>
        <w:spacing w:line="560" w:lineRule="exact"/>
        <w:ind w:firstLine="420"/>
        <w:rPr>
          <w:lang w:eastAsia="zh-CN"/>
        </w:rPr>
      </w:pPr>
      <w:r>
        <w:rPr>
          <w:lang w:eastAsia="zh-CN"/>
        </w:rPr>
        <w:t>4. 7×24</w:t>
      </w:r>
      <w:r>
        <w:rPr>
          <w:lang w:eastAsia="zh-CN"/>
        </w:rPr>
        <w:t>小时支持能力：针对病案管理科业务运转特点，提供全天候技术支持热线（电话</w:t>
      </w:r>
      <w:r>
        <w:rPr>
          <w:lang w:eastAsia="zh-CN"/>
        </w:rPr>
        <w:t>/</w:t>
      </w:r>
      <w:r>
        <w:rPr>
          <w:lang w:eastAsia="zh-CN"/>
        </w:rPr>
        <w:t>微信），确保非工作时段可联系。（</w:t>
      </w:r>
      <w:r>
        <w:rPr>
          <w:lang w:eastAsia="zh-CN"/>
        </w:rPr>
        <w:t>☆</w:t>
      </w:r>
      <w:r>
        <w:rPr>
          <w:lang w:eastAsia="zh-CN"/>
        </w:rPr>
        <w:t>）</w:t>
      </w:r>
    </w:p>
    <w:p w14:paraId="5F72023A" w14:textId="77777777" w:rsidR="00CE5639" w:rsidRDefault="0046071E">
      <w:pPr>
        <w:spacing w:line="560" w:lineRule="exact"/>
        <w:ind w:firstLine="420"/>
        <w:rPr>
          <w:lang w:eastAsia="zh-CN"/>
        </w:rPr>
      </w:pPr>
      <w:r>
        <w:rPr>
          <w:lang w:eastAsia="zh-CN"/>
        </w:rPr>
        <w:t xml:space="preserve">5. </w:t>
      </w:r>
      <w:r>
        <w:rPr>
          <w:lang w:eastAsia="zh-CN"/>
        </w:rPr>
        <w:t>夜间</w:t>
      </w:r>
      <w:r>
        <w:rPr>
          <w:lang w:eastAsia="zh-CN"/>
        </w:rPr>
        <w:t>/</w:t>
      </w:r>
      <w:r>
        <w:rPr>
          <w:lang w:eastAsia="zh-CN"/>
        </w:rPr>
        <w:t>节假日重大故障到场：明确非工作时段重大故障到场时限及</w:t>
      </w:r>
      <w:r>
        <w:rPr>
          <w:lang w:eastAsia="zh-CN"/>
        </w:rPr>
        <w:t>替代应急方案（如远程紧急恢复指导）。（</w:t>
      </w:r>
      <w:r>
        <w:rPr>
          <w:lang w:eastAsia="zh-CN"/>
        </w:rPr>
        <w:t>☆</w:t>
      </w:r>
      <w:r>
        <w:rPr>
          <w:lang w:eastAsia="zh-CN"/>
        </w:rPr>
        <w:t>）</w:t>
      </w:r>
    </w:p>
    <w:p w14:paraId="33CC443C" w14:textId="77777777" w:rsidR="00CE5639" w:rsidRDefault="0046071E">
      <w:pPr>
        <w:spacing w:line="560" w:lineRule="exact"/>
        <w:ind w:firstLine="420"/>
        <w:rPr>
          <w:lang w:eastAsia="zh-CN"/>
        </w:rPr>
      </w:pPr>
      <w:r>
        <w:rPr>
          <w:lang w:eastAsia="zh-CN"/>
        </w:rPr>
        <w:t xml:space="preserve">6. </w:t>
      </w:r>
      <w:r>
        <w:rPr>
          <w:lang w:eastAsia="zh-CN"/>
        </w:rPr>
        <w:t>操作咨询与培训：提供系统各项功能的应用讲解、操作指导及常见问题处理方法的咨询服务；根据院方需求，可提供现场或线上操作培训，包括操作层（病案管理人员</w:t>
      </w:r>
      <w:r>
        <w:rPr>
          <w:lang w:eastAsia="zh-CN"/>
        </w:rPr>
        <w:t>/</w:t>
      </w:r>
      <w:r>
        <w:rPr>
          <w:lang w:eastAsia="zh-CN"/>
        </w:rPr>
        <w:t>编码员）、管理员层（科室信息员）、对信息科培训。（</w:t>
      </w:r>
      <w:r>
        <w:rPr>
          <w:lang w:eastAsia="zh-CN"/>
        </w:rPr>
        <w:t>★</w:t>
      </w:r>
      <w:r>
        <w:rPr>
          <w:lang w:eastAsia="zh-CN"/>
        </w:rPr>
        <w:t>）</w:t>
      </w:r>
    </w:p>
    <w:p w14:paraId="3E62917B" w14:textId="77777777" w:rsidR="00CE5639" w:rsidRDefault="0046071E">
      <w:pPr>
        <w:spacing w:line="560" w:lineRule="exact"/>
        <w:ind w:firstLine="420"/>
        <w:rPr>
          <w:lang w:eastAsia="zh-CN"/>
        </w:rPr>
      </w:pPr>
      <w:r>
        <w:rPr>
          <w:lang w:eastAsia="zh-CN"/>
        </w:rPr>
        <w:t xml:space="preserve">7. </w:t>
      </w:r>
      <w:r>
        <w:rPr>
          <w:lang w:eastAsia="zh-CN"/>
        </w:rPr>
        <w:t>管理员专项培训：涵盖用户权限分配、基础字典维护（编码库</w:t>
      </w:r>
      <w:r>
        <w:rPr>
          <w:lang w:eastAsia="zh-CN"/>
        </w:rPr>
        <w:t>/</w:t>
      </w:r>
      <w:r>
        <w:rPr>
          <w:lang w:eastAsia="zh-CN"/>
        </w:rPr>
        <w:t>科室</w:t>
      </w:r>
      <w:r>
        <w:rPr>
          <w:lang w:eastAsia="zh-CN"/>
        </w:rPr>
        <w:t>/</w:t>
      </w:r>
      <w:r>
        <w:rPr>
          <w:lang w:eastAsia="zh-CN"/>
        </w:rPr>
        <w:t>员工</w:t>
      </w:r>
      <w:r>
        <w:rPr>
          <w:lang w:eastAsia="zh-CN"/>
        </w:rPr>
        <w:t>/</w:t>
      </w:r>
      <w:r>
        <w:rPr>
          <w:lang w:eastAsia="zh-CN"/>
        </w:rPr>
        <w:t>医疗小组）、应急处理、简单故障定位。（</w:t>
      </w:r>
      <w:r>
        <w:rPr>
          <w:lang w:eastAsia="zh-CN"/>
        </w:rPr>
        <w:t>☆</w:t>
      </w:r>
      <w:r>
        <w:rPr>
          <w:lang w:eastAsia="zh-CN"/>
        </w:rPr>
        <w:t>）</w:t>
      </w:r>
    </w:p>
    <w:p w14:paraId="6673F3CC" w14:textId="77777777" w:rsidR="00CE5639" w:rsidRDefault="0046071E">
      <w:pPr>
        <w:spacing w:line="560" w:lineRule="exact"/>
        <w:ind w:firstLine="420"/>
        <w:rPr>
          <w:lang w:eastAsia="zh-CN"/>
        </w:rPr>
      </w:pPr>
      <w:r>
        <w:rPr>
          <w:lang w:eastAsia="zh-CN"/>
        </w:rPr>
        <w:t xml:space="preserve">8. </w:t>
      </w:r>
      <w:r>
        <w:rPr>
          <w:lang w:eastAsia="zh-CN"/>
        </w:rPr>
        <w:t>对信息科培训：涵盖数据库备份检查、接口日志排查、多数据库连接配置、简单故障定位。（</w:t>
      </w:r>
      <w:r>
        <w:rPr>
          <w:lang w:eastAsia="zh-CN"/>
        </w:rPr>
        <w:t>☆</w:t>
      </w:r>
      <w:r>
        <w:rPr>
          <w:lang w:eastAsia="zh-CN"/>
        </w:rPr>
        <w:t>）</w:t>
      </w:r>
    </w:p>
    <w:p w14:paraId="095CCA54" w14:textId="77777777" w:rsidR="00CE5639" w:rsidRDefault="0046071E">
      <w:pPr>
        <w:spacing w:line="560" w:lineRule="exact"/>
        <w:ind w:firstLine="420"/>
        <w:rPr>
          <w:lang w:eastAsia="zh-CN"/>
        </w:rPr>
      </w:pPr>
      <w:r>
        <w:rPr>
          <w:lang w:eastAsia="zh-CN"/>
        </w:rPr>
        <w:t xml:space="preserve">9. </w:t>
      </w:r>
      <w:r>
        <w:rPr>
          <w:lang w:eastAsia="zh-CN"/>
        </w:rPr>
        <w:t>技术文档交付：提供完整的安装、操作、使用</w:t>
      </w:r>
      <w:r>
        <w:rPr>
          <w:lang w:eastAsia="zh-CN"/>
        </w:rPr>
        <w:t>、测试、控制和维护中文手册。（</w:t>
      </w:r>
      <w:r>
        <w:rPr>
          <w:lang w:eastAsia="zh-CN"/>
        </w:rPr>
        <w:t>★</w:t>
      </w:r>
      <w:r>
        <w:rPr>
          <w:lang w:eastAsia="zh-CN"/>
        </w:rPr>
        <w:t>）</w:t>
      </w:r>
    </w:p>
    <w:p w14:paraId="47CABD99" w14:textId="77777777" w:rsidR="00CE5639" w:rsidRDefault="0046071E">
      <w:pPr>
        <w:spacing w:line="560" w:lineRule="exact"/>
        <w:ind w:firstLine="420"/>
        <w:rPr>
          <w:lang w:eastAsia="zh-CN"/>
        </w:rPr>
      </w:pPr>
      <w:r>
        <w:rPr>
          <w:lang w:eastAsia="zh-CN"/>
        </w:rPr>
        <w:lastRenderedPageBreak/>
        <w:t xml:space="preserve">10. </w:t>
      </w:r>
      <w:r>
        <w:rPr>
          <w:lang w:eastAsia="zh-CN"/>
        </w:rPr>
        <w:t>运</w:t>
      </w:r>
      <w:proofErr w:type="gramStart"/>
      <w:r>
        <w:rPr>
          <w:lang w:eastAsia="zh-CN"/>
        </w:rPr>
        <w:t>维能力</w:t>
      </w:r>
      <w:proofErr w:type="gramEnd"/>
      <w:r>
        <w:rPr>
          <w:lang w:eastAsia="zh-CN"/>
        </w:rPr>
        <w:t>转移：使使用者具备系统维护、操作和日常问题处理能力。（</w:t>
      </w:r>
      <w:r>
        <w:rPr>
          <w:lang w:eastAsia="zh-CN"/>
        </w:rPr>
        <w:t>★</w:t>
      </w:r>
      <w:r>
        <w:rPr>
          <w:lang w:eastAsia="zh-CN"/>
        </w:rPr>
        <w:t>）</w:t>
      </w:r>
    </w:p>
    <w:p w14:paraId="47D8828E" w14:textId="77777777" w:rsidR="00CE5639" w:rsidRDefault="0046071E">
      <w:pPr>
        <w:spacing w:line="560" w:lineRule="exact"/>
        <w:ind w:firstLine="420"/>
        <w:rPr>
          <w:lang w:eastAsia="zh-CN"/>
        </w:rPr>
      </w:pPr>
      <w:r>
        <w:rPr>
          <w:lang w:eastAsia="zh-CN"/>
        </w:rPr>
        <w:t xml:space="preserve">11. </w:t>
      </w:r>
      <w:r>
        <w:rPr>
          <w:lang w:eastAsia="zh-CN"/>
        </w:rPr>
        <w:t>本地化服务：供应商须承诺在广西区内提供及时、高效的现场技术服务，并具备满足应急响应及故障处理要求的服务体系和人员配置，确保能够快速响应医院的各类技术服务需求。（</w:t>
      </w:r>
      <w:r>
        <w:rPr>
          <w:lang w:eastAsia="zh-CN"/>
        </w:rPr>
        <w:t>★</w:t>
      </w:r>
      <w:r>
        <w:rPr>
          <w:lang w:eastAsia="zh-CN"/>
        </w:rPr>
        <w:t>）</w:t>
      </w:r>
    </w:p>
    <w:p w14:paraId="5815519C" w14:textId="77777777" w:rsidR="00CE5639" w:rsidRDefault="0046071E">
      <w:pPr>
        <w:rPr>
          <w:lang w:eastAsia="zh-CN"/>
        </w:rPr>
      </w:pPr>
      <w:r>
        <w:rPr>
          <w:b/>
          <w:lang w:eastAsia="zh-CN"/>
        </w:rPr>
        <w:t>（六）服务级别协议（</w:t>
      </w:r>
      <w:r>
        <w:rPr>
          <w:b/>
          <w:lang w:eastAsia="zh-CN"/>
        </w:rPr>
        <w:t>SLA</w:t>
      </w:r>
      <w:r>
        <w:rPr>
          <w:b/>
          <w:lang w:eastAsia="zh-CN"/>
        </w:rPr>
        <w:t>）</w:t>
      </w:r>
    </w:p>
    <w:p w14:paraId="44E8A736" w14:textId="77777777" w:rsidR="00CE5639" w:rsidRDefault="0046071E">
      <w:pPr>
        <w:spacing w:line="560" w:lineRule="exact"/>
        <w:ind w:firstLine="420"/>
        <w:rPr>
          <w:lang w:eastAsia="zh-CN"/>
        </w:rPr>
      </w:pPr>
      <w:r>
        <w:rPr>
          <w:lang w:eastAsia="zh-CN"/>
        </w:rPr>
        <w:t xml:space="preserve">1. </w:t>
      </w:r>
      <w:r>
        <w:rPr>
          <w:lang w:eastAsia="zh-CN"/>
        </w:rPr>
        <w:t>一般故障远程响应：</w:t>
      </w:r>
      <w:r>
        <w:rPr>
          <w:lang w:eastAsia="zh-CN"/>
        </w:rPr>
        <w:t>≤1</w:t>
      </w:r>
      <w:r>
        <w:rPr>
          <w:lang w:eastAsia="zh-CN"/>
        </w:rPr>
        <w:t>小时；（</w:t>
      </w:r>
      <w:r>
        <w:rPr>
          <w:lang w:eastAsia="zh-CN"/>
        </w:rPr>
        <w:t>★</w:t>
      </w:r>
      <w:r>
        <w:rPr>
          <w:lang w:eastAsia="zh-CN"/>
        </w:rPr>
        <w:t>）</w:t>
      </w:r>
    </w:p>
    <w:p w14:paraId="2C639EC8" w14:textId="77777777" w:rsidR="00CE5639" w:rsidRDefault="0046071E">
      <w:pPr>
        <w:spacing w:line="560" w:lineRule="exact"/>
        <w:ind w:firstLine="420"/>
        <w:rPr>
          <w:lang w:eastAsia="zh-CN"/>
        </w:rPr>
      </w:pPr>
      <w:r>
        <w:rPr>
          <w:lang w:eastAsia="zh-CN"/>
        </w:rPr>
        <w:t xml:space="preserve">2. </w:t>
      </w:r>
      <w:r>
        <w:rPr>
          <w:lang w:eastAsia="zh-CN"/>
        </w:rPr>
        <w:t>重大故障现场到场：</w:t>
      </w:r>
      <w:r>
        <w:rPr>
          <w:lang w:eastAsia="zh-CN"/>
        </w:rPr>
        <w:t>≤12</w:t>
      </w:r>
      <w:r>
        <w:rPr>
          <w:lang w:eastAsia="zh-CN"/>
        </w:rPr>
        <w:t>小时；（</w:t>
      </w:r>
      <w:r>
        <w:rPr>
          <w:lang w:eastAsia="zh-CN"/>
        </w:rPr>
        <w:t>★</w:t>
      </w:r>
      <w:r>
        <w:rPr>
          <w:lang w:eastAsia="zh-CN"/>
        </w:rPr>
        <w:t>）</w:t>
      </w:r>
    </w:p>
    <w:p w14:paraId="04CF222C" w14:textId="77777777" w:rsidR="00CE5639" w:rsidRDefault="0046071E">
      <w:pPr>
        <w:spacing w:line="560" w:lineRule="exact"/>
        <w:ind w:firstLine="420"/>
        <w:rPr>
          <w:lang w:eastAsia="zh-CN"/>
        </w:rPr>
      </w:pPr>
      <w:r>
        <w:rPr>
          <w:lang w:eastAsia="zh-CN"/>
        </w:rPr>
        <w:t xml:space="preserve">3. </w:t>
      </w:r>
      <w:r>
        <w:rPr>
          <w:lang w:eastAsia="zh-CN"/>
        </w:rPr>
        <w:t>系统恢复正常运行：</w:t>
      </w:r>
      <w:r>
        <w:rPr>
          <w:lang w:eastAsia="zh-CN"/>
        </w:rPr>
        <w:t>≤24</w:t>
      </w:r>
      <w:r>
        <w:rPr>
          <w:lang w:eastAsia="zh-CN"/>
        </w:rPr>
        <w:t>小时；（</w:t>
      </w:r>
      <w:r>
        <w:rPr>
          <w:lang w:eastAsia="zh-CN"/>
        </w:rPr>
        <w:t>★</w:t>
      </w:r>
      <w:r>
        <w:rPr>
          <w:lang w:eastAsia="zh-CN"/>
        </w:rPr>
        <w:t>）</w:t>
      </w:r>
    </w:p>
    <w:p w14:paraId="195E985A" w14:textId="77777777" w:rsidR="00CE5639" w:rsidRDefault="0046071E">
      <w:pPr>
        <w:spacing w:line="560" w:lineRule="exact"/>
        <w:ind w:firstLine="420"/>
        <w:rPr>
          <w:lang w:eastAsia="zh-CN"/>
        </w:rPr>
      </w:pPr>
      <w:r>
        <w:rPr>
          <w:lang w:eastAsia="zh-CN"/>
        </w:rPr>
        <w:t xml:space="preserve">4. </w:t>
      </w:r>
      <w:r>
        <w:rPr>
          <w:lang w:eastAsia="zh-CN"/>
        </w:rPr>
        <w:t>定期巡查频次：建议每季度至少一次；（</w:t>
      </w:r>
      <w:r>
        <w:rPr>
          <w:lang w:eastAsia="zh-CN"/>
        </w:rPr>
        <w:t>☆</w:t>
      </w:r>
      <w:r>
        <w:rPr>
          <w:lang w:eastAsia="zh-CN"/>
        </w:rPr>
        <w:t>）</w:t>
      </w:r>
    </w:p>
    <w:p w14:paraId="003431A9" w14:textId="77777777" w:rsidR="00CE5639" w:rsidRDefault="0046071E">
      <w:pPr>
        <w:rPr>
          <w:lang w:eastAsia="zh-CN"/>
        </w:rPr>
      </w:pPr>
      <w:r>
        <w:rPr>
          <w:rFonts w:ascii="黑体" w:eastAsia="黑体" w:hAnsi="黑体"/>
          <w:b/>
          <w:sz w:val="28"/>
          <w:lang w:eastAsia="zh-CN"/>
        </w:rPr>
        <w:t>四、供应商资格要求</w:t>
      </w:r>
    </w:p>
    <w:p w14:paraId="6D61D36B" w14:textId="77777777" w:rsidR="00CE5639" w:rsidRDefault="0046071E">
      <w:pPr>
        <w:spacing w:line="560" w:lineRule="exact"/>
        <w:ind w:firstLine="420"/>
        <w:rPr>
          <w:lang w:eastAsia="zh-CN"/>
        </w:rPr>
      </w:pPr>
      <w:r>
        <w:rPr>
          <w:lang w:eastAsia="zh-CN"/>
        </w:rPr>
        <w:t xml:space="preserve">1. </w:t>
      </w:r>
      <w:r>
        <w:rPr>
          <w:lang w:eastAsia="zh-CN"/>
        </w:rPr>
        <w:t>具有独立承担民事责任的能力，在中华人民共和国境内注册，持有有效营业执照；</w:t>
      </w:r>
    </w:p>
    <w:p w14:paraId="5CF8A476" w14:textId="77777777" w:rsidR="00CE5639" w:rsidRDefault="0046071E">
      <w:pPr>
        <w:spacing w:line="560" w:lineRule="exact"/>
        <w:ind w:firstLine="420"/>
        <w:rPr>
          <w:lang w:eastAsia="zh-CN"/>
        </w:rPr>
      </w:pPr>
      <w:r>
        <w:rPr>
          <w:lang w:eastAsia="zh-CN"/>
        </w:rPr>
        <w:t xml:space="preserve">2. </w:t>
      </w:r>
      <w:r>
        <w:rPr>
          <w:lang w:eastAsia="zh-CN"/>
        </w:rPr>
        <w:t>具有良好的商业信誉和健全的财务会计制度；</w:t>
      </w:r>
    </w:p>
    <w:p w14:paraId="49CA1D01" w14:textId="77777777" w:rsidR="00CE5639" w:rsidRDefault="0046071E">
      <w:pPr>
        <w:spacing w:line="560" w:lineRule="exact"/>
        <w:ind w:firstLine="420"/>
        <w:rPr>
          <w:lang w:eastAsia="zh-CN"/>
        </w:rPr>
      </w:pPr>
      <w:r>
        <w:rPr>
          <w:lang w:eastAsia="zh-CN"/>
        </w:rPr>
        <w:t xml:space="preserve">3. </w:t>
      </w:r>
      <w:r>
        <w:rPr>
          <w:lang w:eastAsia="zh-CN"/>
        </w:rPr>
        <w:t>具有履行合同所必需的设备和专业技术能力；</w:t>
      </w:r>
    </w:p>
    <w:p w14:paraId="69C79CE8" w14:textId="77777777" w:rsidR="00CE5639" w:rsidRDefault="0046071E">
      <w:pPr>
        <w:spacing w:line="560" w:lineRule="exact"/>
        <w:ind w:firstLine="420"/>
        <w:rPr>
          <w:lang w:eastAsia="zh-CN"/>
        </w:rPr>
      </w:pPr>
      <w:r>
        <w:rPr>
          <w:lang w:eastAsia="zh-CN"/>
        </w:rPr>
        <w:t xml:space="preserve">4. </w:t>
      </w:r>
      <w:r>
        <w:rPr>
          <w:lang w:eastAsia="zh-CN"/>
        </w:rPr>
        <w:t>有依法缴纳税收和社会保障资金的良好记录；</w:t>
      </w:r>
    </w:p>
    <w:p w14:paraId="29DB5F8D" w14:textId="77777777" w:rsidR="00CE5639" w:rsidRDefault="0046071E">
      <w:pPr>
        <w:spacing w:line="560" w:lineRule="exact"/>
        <w:ind w:firstLine="420"/>
        <w:rPr>
          <w:lang w:eastAsia="zh-CN"/>
        </w:rPr>
      </w:pPr>
      <w:r>
        <w:rPr>
          <w:lang w:eastAsia="zh-CN"/>
        </w:rPr>
        <w:t xml:space="preserve">5. </w:t>
      </w:r>
      <w:r>
        <w:rPr>
          <w:lang w:eastAsia="zh-CN"/>
        </w:rPr>
        <w:t>参加采购活动前三年内，在经营活动中没有重大违法记录；</w:t>
      </w:r>
    </w:p>
    <w:p w14:paraId="5FED73F2" w14:textId="77777777" w:rsidR="00CE5639" w:rsidRDefault="0046071E">
      <w:pPr>
        <w:spacing w:line="560" w:lineRule="exact"/>
        <w:ind w:firstLine="420"/>
        <w:rPr>
          <w:lang w:eastAsia="zh-CN"/>
        </w:rPr>
      </w:pPr>
      <w:r>
        <w:rPr>
          <w:lang w:eastAsia="zh-CN"/>
        </w:rPr>
        <w:t xml:space="preserve">6. </w:t>
      </w:r>
      <w:r>
        <w:rPr>
          <w:lang w:eastAsia="zh-CN"/>
        </w:rPr>
        <w:t>具备在广西区内提供现场技术服务的能力，拥有固定或常驻技术服务人员，能够确保响应时效；</w:t>
      </w:r>
    </w:p>
    <w:p w14:paraId="3385EEF2" w14:textId="77777777" w:rsidR="00CE5639" w:rsidRDefault="0046071E">
      <w:pPr>
        <w:spacing w:line="560" w:lineRule="exact"/>
        <w:ind w:firstLine="420"/>
        <w:rPr>
          <w:lang w:eastAsia="zh-CN"/>
        </w:rPr>
      </w:pPr>
      <w:r>
        <w:rPr>
          <w:lang w:eastAsia="zh-CN"/>
        </w:rPr>
        <w:lastRenderedPageBreak/>
        <w:t xml:space="preserve">7. </w:t>
      </w:r>
      <w:r>
        <w:rPr>
          <w:lang w:eastAsia="zh-CN"/>
        </w:rPr>
        <w:t>具备</w:t>
      </w:r>
      <w:r>
        <w:rPr>
          <w:lang w:eastAsia="zh-CN"/>
        </w:rPr>
        <w:t>7×24</w:t>
      </w:r>
      <w:r>
        <w:rPr>
          <w:lang w:eastAsia="zh-CN"/>
        </w:rPr>
        <w:t>小时远程技术支持能力，设有专门的服务热线或在线支持渠道；</w:t>
      </w:r>
    </w:p>
    <w:p w14:paraId="342C8033" w14:textId="77777777" w:rsidR="00CE5639" w:rsidRDefault="0046071E">
      <w:pPr>
        <w:spacing w:line="560" w:lineRule="exact"/>
        <w:ind w:firstLine="420"/>
        <w:rPr>
          <w:lang w:eastAsia="zh-CN"/>
        </w:rPr>
      </w:pPr>
      <w:r>
        <w:rPr>
          <w:lang w:eastAsia="zh-CN"/>
        </w:rPr>
        <w:t xml:space="preserve">8. </w:t>
      </w:r>
      <w:r>
        <w:rPr>
          <w:lang w:eastAsia="zh-CN"/>
        </w:rPr>
        <w:t>承诺所提供</w:t>
      </w:r>
      <w:r>
        <w:rPr>
          <w:lang w:eastAsia="zh-CN"/>
        </w:rPr>
        <w:t>的服务不侵犯任何第三方知识产权。</w:t>
      </w:r>
    </w:p>
    <w:p w14:paraId="2A3EE68A" w14:textId="77777777" w:rsidR="00CE5639" w:rsidRDefault="0046071E">
      <w:pPr>
        <w:rPr>
          <w:lang w:eastAsia="zh-CN"/>
        </w:rPr>
      </w:pPr>
      <w:r>
        <w:rPr>
          <w:rFonts w:ascii="黑体" w:eastAsia="黑体" w:hAnsi="黑体"/>
          <w:b/>
          <w:sz w:val="28"/>
          <w:lang w:eastAsia="zh-CN"/>
        </w:rPr>
        <w:t>五、知识产权与保密</w:t>
      </w:r>
    </w:p>
    <w:p w14:paraId="4A1F16F2" w14:textId="77777777" w:rsidR="00CE5639" w:rsidRDefault="0046071E">
      <w:pPr>
        <w:spacing w:line="560" w:lineRule="exact"/>
        <w:ind w:firstLine="420"/>
        <w:rPr>
          <w:lang w:eastAsia="zh-CN"/>
        </w:rPr>
      </w:pPr>
      <w:r>
        <w:rPr>
          <w:lang w:eastAsia="zh-CN"/>
        </w:rPr>
        <w:t xml:space="preserve">1. </w:t>
      </w:r>
      <w:r>
        <w:rPr>
          <w:lang w:eastAsia="zh-CN"/>
        </w:rPr>
        <w:t>服务过程中产生的技术文档、操作手册、培训材料等成果知识产权归医院所有；</w:t>
      </w:r>
    </w:p>
    <w:p w14:paraId="25C02173" w14:textId="77777777" w:rsidR="00CE5639" w:rsidRDefault="0046071E">
      <w:pPr>
        <w:spacing w:line="560" w:lineRule="exact"/>
        <w:ind w:firstLine="420"/>
        <w:rPr>
          <w:lang w:eastAsia="zh-CN"/>
        </w:rPr>
      </w:pPr>
      <w:r>
        <w:rPr>
          <w:lang w:eastAsia="zh-CN"/>
        </w:rPr>
        <w:t xml:space="preserve">2. </w:t>
      </w:r>
      <w:r>
        <w:rPr>
          <w:lang w:eastAsia="zh-CN"/>
        </w:rPr>
        <w:t>供应商须对医院业务数据、患者信息、病案资料等严格保密，签订保密协议，不得泄露或用于其他商业目的；</w:t>
      </w:r>
    </w:p>
    <w:p w14:paraId="56D002F5" w14:textId="77777777" w:rsidR="00CE5639" w:rsidRDefault="0046071E">
      <w:pPr>
        <w:spacing w:line="560" w:lineRule="exact"/>
        <w:ind w:firstLine="420"/>
        <w:rPr>
          <w:lang w:eastAsia="zh-CN"/>
        </w:rPr>
      </w:pPr>
      <w:r>
        <w:rPr>
          <w:lang w:eastAsia="zh-CN"/>
        </w:rPr>
        <w:t xml:space="preserve">3. </w:t>
      </w:r>
      <w:r>
        <w:rPr>
          <w:lang w:eastAsia="zh-CN"/>
        </w:rPr>
        <w:t>服务期满或合同终止后，供应商须配合完成数据迁移、系统交接等工作。</w:t>
      </w:r>
    </w:p>
    <w:p w14:paraId="050E441A" w14:textId="77777777" w:rsidR="00CE5639" w:rsidRDefault="0046071E">
      <w:pPr>
        <w:rPr>
          <w:lang w:eastAsia="zh-CN"/>
        </w:rPr>
      </w:pPr>
      <w:r>
        <w:rPr>
          <w:rFonts w:ascii="黑体" w:eastAsia="黑体" w:hAnsi="黑体"/>
          <w:b/>
          <w:sz w:val="28"/>
          <w:lang w:eastAsia="zh-CN"/>
        </w:rPr>
        <w:t>六、人员管理要求</w:t>
      </w:r>
    </w:p>
    <w:p w14:paraId="0F575DC9" w14:textId="77777777" w:rsidR="00CE5639" w:rsidRDefault="0046071E">
      <w:pPr>
        <w:spacing w:line="560" w:lineRule="exact"/>
        <w:ind w:firstLine="420"/>
        <w:rPr>
          <w:lang w:eastAsia="zh-CN"/>
        </w:rPr>
      </w:pPr>
      <w:r>
        <w:rPr>
          <w:lang w:eastAsia="zh-CN"/>
        </w:rPr>
        <w:t xml:space="preserve">1. </w:t>
      </w:r>
      <w:r>
        <w:rPr>
          <w:lang w:eastAsia="zh-CN"/>
        </w:rPr>
        <w:t>供应商须指定项目负责人</w:t>
      </w:r>
      <w:r>
        <w:rPr>
          <w:lang w:eastAsia="zh-CN"/>
        </w:rPr>
        <w:t>1</w:t>
      </w:r>
      <w:r>
        <w:rPr>
          <w:lang w:eastAsia="zh-CN"/>
        </w:rPr>
        <w:t>名、技术负责人</w:t>
      </w:r>
      <w:r>
        <w:rPr>
          <w:lang w:eastAsia="zh-CN"/>
        </w:rPr>
        <w:t>1</w:t>
      </w:r>
      <w:r>
        <w:rPr>
          <w:lang w:eastAsia="zh-CN"/>
        </w:rPr>
        <w:t>名，并保持相对稳定，人员变更须经医院书面同意；</w:t>
      </w:r>
    </w:p>
    <w:p w14:paraId="25B58E4F" w14:textId="77777777" w:rsidR="00CE5639" w:rsidRDefault="0046071E">
      <w:pPr>
        <w:spacing w:line="560" w:lineRule="exact"/>
        <w:ind w:firstLine="420"/>
        <w:rPr>
          <w:lang w:eastAsia="zh-CN"/>
        </w:rPr>
      </w:pPr>
      <w:r>
        <w:rPr>
          <w:lang w:eastAsia="zh-CN"/>
        </w:rPr>
        <w:t xml:space="preserve">2. </w:t>
      </w:r>
      <w:r>
        <w:rPr>
          <w:lang w:eastAsia="zh-CN"/>
        </w:rPr>
        <w:t>供应商须在武鸣区或南宁市区配备常驻或随时可调配的技术人员，确保现场响应时效；</w:t>
      </w:r>
    </w:p>
    <w:p w14:paraId="41213F92" w14:textId="77777777" w:rsidR="00CE5639" w:rsidRDefault="0046071E">
      <w:pPr>
        <w:spacing w:line="560" w:lineRule="exact"/>
        <w:ind w:firstLine="420"/>
        <w:rPr>
          <w:lang w:eastAsia="zh-CN"/>
        </w:rPr>
      </w:pPr>
      <w:r>
        <w:rPr>
          <w:lang w:eastAsia="zh-CN"/>
        </w:rPr>
        <w:t xml:space="preserve">3. </w:t>
      </w:r>
      <w:r>
        <w:rPr>
          <w:lang w:eastAsia="zh-CN"/>
        </w:rPr>
        <w:t>供应</w:t>
      </w:r>
      <w:proofErr w:type="gramStart"/>
      <w:r>
        <w:rPr>
          <w:lang w:eastAsia="zh-CN"/>
        </w:rPr>
        <w:t>商服务</w:t>
      </w:r>
      <w:proofErr w:type="gramEnd"/>
      <w:r>
        <w:rPr>
          <w:lang w:eastAsia="zh-CN"/>
        </w:rPr>
        <w:t>人员须遵守医院各项规章制度。</w:t>
      </w:r>
    </w:p>
    <w:sectPr w:rsidR="00CE5639" w:rsidSect="00034616">
      <w:pgSz w:w="12240" w:h="15840"/>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6071E"/>
    <w:rsid w:val="00AA1D8D"/>
    <w:rsid w:val="00B47730"/>
    <w:rsid w:val="00CB0664"/>
    <w:rsid w:val="00CE563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6A5965"/>
  <w14:defaultImageDpi w14:val="300"/>
  <w15:docId w15:val="{FE715943-200D-40F7-BCE4-861C8558E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FC693F"/>
    <w:rPr>
      <w:rFonts w:ascii="宋体" w:eastAsia="宋体" w:hAnsi="宋体"/>
      <w:sz w:val="24"/>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页眉 字符"/>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页脚 字符"/>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标题 1 字符"/>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标题 2 字符"/>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标题 3 字符"/>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标题 字符"/>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ad">
    <w:name w:val="副标题 字符"/>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正文文本 字符"/>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正文文本 2 字符"/>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正文文本 3 字符"/>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宏文本 字符"/>
    <w:basedOn w:val="a2"/>
    <w:link w:val="af3"/>
    <w:uiPriority w:val="99"/>
    <w:rsid w:val="0029639D"/>
    <w:rPr>
      <w:rFonts w:ascii="Courier" w:hAnsi="Courier"/>
      <w:sz w:val="20"/>
      <w:szCs w:val="20"/>
    </w:rPr>
  </w:style>
  <w:style w:type="paragraph" w:styleId="af5">
    <w:name w:val="Quote"/>
    <w:basedOn w:val="a1"/>
    <w:next w:val="a1"/>
    <w:link w:val="af6"/>
    <w:uiPriority w:val="29"/>
    <w:qFormat/>
    <w:rsid w:val="00FC693F"/>
    <w:rPr>
      <w:i/>
      <w:iCs/>
      <w:color w:val="000000" w:themeColor="text1"/>
    </w:rPr>
  </w:style>
  <w:style w:type="character" w:customStyle="1" w:styleId="af6">
    <w:name w:val="引用 字符"/>
    <w:basedOn w:val="a2"/>
    <w:link w:val="af5"/>
    <w:uiPriority w:val="29"/>
    <w:rsid w:val="00FC693F"/>
    <w:rPr>
      <w:i/>
      <w:iCs/>
      <w:color w:val="000000" w:themeColor="text1"/>
    </w:rPr>
  </w:style>
  <w:style w:type="character" w:customStyle="1" w:styleId="40">
    <w:name w:val="标题 4 字符"/>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标题 5 字符"/>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标题 6 字符"/>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标题 7 字符"/>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标题 8 字符"/>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标题 9 字符"/>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7">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8">
    <w:name w:val="Strong"/>
    <w:basedOn w:val="a2"/>
    <w:uiPriority w:val="22"/>
    <w:qFormat/>
    <w:rsid w:val="00FC693F"/>
    <w:rPr>
      <w:b/>
      <w:bCs/>
    </w:rPr>
  </w:style>
  <w:style w:type="character" w:styleId="af9">
    <w:name w:val="Emphasis"/>
    <w:basedOn w:val="a2"/>
    <w:uiPriority w:val="20"/>
    <w:qFormat/>
    <w:rsid w:val="00FC693F"/>
    <w:rPr>
      <w:i/>
      <w:iCs/>
    </w:rPr>
  </w:style>
  <w:style w:type="paragraph" w:styleId="afa">
    <w:name w:val="Intense Quote"/>
    <w:basedOn w:val="a1"/>
    <w:next w:val="a1"/>
    <w:link w:val="afb"/>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b">
    <w:name w:val="明显引用 字符"/>
    <w:basedOn w:val="a2"/>
    <w:link w:val="afa"/>
    <w:uiPriority w:val="30"/>
    <w:rsid w:val="00FC693F"/>
    <w:rPr>
      <w:b/>
      <w:bCs/>
      <w:i/>
      <w:iCs/>
      <w:color w:val="4F81BD" w:themeColor="accent1"/>
    </w:rPr>
  </w:style>
  <w:style w:type="character" w:styleId="afc">
    <w:name w:val="Subtle Emphasis"/>
    <w:basedOn w:val="a2"/>
    <w:uiPriority w:val="19"/>
    <w:qFormat/>
    <w:rsid w:val="00FC693F"/>
    <w:rPr>
      <w:i/>
      <w:iCs/>
      <w:color w:val="808080" w:themeColor="text1" w:themeTint="7F"/>
    </w:rPr>
  </w:style>
  <w:style w:type="character" w:styleId="afd">
    <w:name w:val="Intense Emphasis"/>
    <w:basedOn w:val="a2"/>
    <w:uiPriority w:val="21"/>
    <w:qFormat/>
    <w:rsid w:val="00FC693F"/>
    <w:rPr>
      <w:b/>
      <w:bCs/>
      <w:i/>
      <w:iCs/>
      <w:color w:val="4F81BD" w:themeColor="accent1"/>
    </w:rPr>
  </w:style>
  <w:style w:type="character" w:styleId="afe">
    <w:name w:val="Subtle Reference"/>
    <w:basedOn w:val="a2"/>
    <w:uiPriority w:val="31"/>
    <w:qFormat/>
    <w:rsid w:val="00FC693F"/>
    <w:rPr>
      <w:smallCaps/>
      <w:color w:val="C0504D" w:themeColor="accent2"/>
      <w:u w:val="single"/>
    </w:rPr>
  </w:style>
  <w:style w:type="character" w:styleId="aff">
    <w:name w:val="Intense Reference"/>
    <w:basedOn w:val="a2"/>
    <w:uiPriority w:val="32"/>
    <w:qFormat/>
    <w:rsid w:val="00FC693F"/>
    <w:rPr>
      <w:b/>
      <w:bCs/>
      <w:smallCaps/>
      <w:color w:val="C0504D" w:themeColor="accent2"/>
      <w:spacing w:val="5"/>
      <w:u w:val="single"/>
    </w:rPr>
  </w:style>
  <w:style w:type="character" w:styleId="aff0">
    <w:name w:val="Book Title"/>
    <w:basedOn w:val="a2"/>
    <w:uiPriority w:val="33"/>
    <w:qFormat/>
    <w:rsid w:val="00FC693F"/>
    <w:rPr>
      <w:b/>
      <w:bCs/>
      <w:smallCaps/>
      <w:spacing w:val="5"/>
    </w:rPr>
  </w:style>
  <w:style w:type="paragraph" w:styleId="TOC">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7">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8">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9">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Administrator</cp:lastModifiedBy>
  <cp:revision>2</cp:revision>
  <dcterms:created xsi:type="dcterms:W3CDTF">2026-06-29T02:25:00Z</dcterms:created>
  <dcterms:modified xsi:type="dcterms:W3CDTF">2026-06-29T02:25:00Z</dcterms:modified>
  <cp:category/>
</cp:coreProperties>
</file>