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B82D0">
      <w:pPr>
        <w:snapToGrid w:val="0"/>
        <w:spacing w:before="50" w:after="50" w:line="440" w:lineRule="exact"/>
        <w:textAlignment w:val="baseline"/>
        <w:rPr>
          <w:rFonts w:hint="eastAsia" w:ascii="黑体" w:hAnsi="黑体" w:eastAsia="黑体" w:cs="宋体"/>
          <w:color w:val="000000" w:themeColor="text1"/>
          <w:sz w:val="32"/>
          <w:szCs w:val="32"/>
        </w:rPr>
      </w:pPr>
      <w:bookmarkStart w:id="0" w:name="_Toc18681"/>
      <w:r>
        <w:rPr>
          <w:rFonts w:hint="eastAsia" w:ascii="黑体" w:hAnsi="黑体" w:eastAsia="黑体" w:cs="宋体"/>
          <w:color w:val="000000" w:themeColor="text1"/>
          <w:sz w:val="32"/>
          <w:szCs w:val="32"/>
        </w:rPr>
        <w:t>附件2</w:t>
      </w:r>
    </w:p>
    <w:p w14:paraId="2C5318B7">
      <w:pPr>
        <w:keepNext w:val="0"/>
        <w:keepLines w:val="0"/>
        <w:pageBreakBefore w:val="0"/>
        <w:widowControl w:val="0"/>
        <w:kinsoku/>
        <w:wordWrap/>
        <w:overflowPunct/>
        <w:topLinePunct w:val="0"/>
        <w:autoSpaceDE/>
        <w:autoSpaceDN/>
        <w:bidi w:val="0"/>
        <w:adjustRightInd/>
        <w:snapToGrid w:val="0"/>
        <w:spacing w:before="50" w:after="50" w:line="500" w:lineRule="exact"/>
        <w:jc w:val="center"/>
        <w:textAlignment w:val="baseline"/>
        <w:rPr>
          <w:rFonts w:hint="eastAsia" w:ascii="黑体" w:hAnsi="黑体" w:eastAsia="黑体" w:cs="宋体"/>
          <w:color w:val="000000" w:themeColor="text1"/>
          <w:sz w:val="44"/>
          <w:szCs w:val="44"/>
          <w:lang w:val="en-US" w:eastAsia="zh-CN"/>
        </w:rPr>
      </w:pPr>
      <w:r>
        <w:rPr>
          <w:rFonts w:hint="eastAsia" w:ascii="黑体" w:hAnsi="黑体" w:eastAsia="黑体" w:cs="宋体"/>
          <w:color w:val="000000" w:themeColor="text1"/>
          <w:sz w:val="44"/>
          <w:szCs w:val="44"/>
          <w:lang w:val="en-US" w:eastAsia="zh-CN"/>
        </w:rPr>
        <w:t>南宁市武鸣区中医医院响应文件格式</w:t>
      </w:r>
    </w:p>
    <w:p w14:paraId="41A81E79">
      <w:pPr>
        <w:keepNext w:val="0"/>
        <w:keepLines w:val="0"/>
        <w:pageBreakBefore w:val="0"/>
        <w:widowControl w:val="0"/>
        <w:kinsoku/>
        <w:wordWrap/>
        <w:overflowPunct/>
        <w:topLinePunct w:val="0"/>
        <w:autoSpaceDE/>
        <w:autoSpaceDN/>
        <w:bidi w:val="0"/>
        <w:adjustRightInd/>
        <w:snapToGrid w:val="0"/>
        <w:spacing w:before="50" w:after="50" w:line="500" w:lineRule="exact"/>
        <w:jc w:val="center"/>
        <w:textAlignment w:val="baseline"/>
        <w:rPr>
          <w:rFonts w:hint="default" w:ascii="黑体" w:hAnsi="黑体" w:eastAsia="黑体" w:cs="宋体"/>
          <w:color w:val="000000" w:themeColor="text1"/>
          <w:sz w:val="32"/>
          <w:szCs w:val="32"/>
          <w:lang w:val="en-US" w:eastAsia="zh-CN"/>
        </w:rPr>
      </w:pPr>
      <w:r>
        <w:rPr>
          <w:rFonts w:hint="eastAsia" w:ascii="黑体" w:hAnsi="黑体" w:eastAsia="黑体" w:cs="宋体"/>
          <w:color w:val="000000" w:themeColor="text1"/>
          <w:sz w:val="44"/>
          <w:szCs w:val="44"/>
          <w:lang w:val="en-US" w:eastAsia="zh-CN"/>
        </w:rPr>
        <w:t>及报价材料要求</w:t>
      </w:r>
    </w:p>
    <w:p w14:paraId="7355504F">
      <w:pPr>
        <w:pageBreakBefore w:val="0"/>
        <w:kinsoku/>
        <w:wordWrap/>
        <w:overflowPunct/>
        <w:topLinePunct w:val="0"/>
        <w:bidi w:val="0"/>
        <w:snapToGrid w:val="0"/>
        <w:spacing w:before="50" w:after="50" w:line="440" w:lineRule="exact"/>
        <w:textAlignment w:val="baseline"/>
        <w:rPr>
          <w:rFonts w:hint="eastAsia" w:ascii="宋体" w:hAnsi="宋体" w:cs="宋体"/>
          <w:b w:val="0"/>
          <w:bCs w:val="0"/>
          <w:sz w:val="32"/>
          <w:szCs w:val="32"/>
        </w:rPr>
      </w:pPr>
    </w:p>
    <w:p w14:paraId="4A128A25">
      <w:pPr>
        <w:keepNext w:val="0"/>
        <w:keepLines w:val="0"/>
        <w:pageBreakBefore w:val="0"/>
        <w:widowControl w:val="0"/>
        <w:numPr>
          <w:ilvl w:val="0"/>
          <w:numId w:val="0"/>
        </w:numPr>
        <w:kinsoku/>
        <w:wordWrap/>
        <w:overflowPunct/>
        <w:topLinePunct w:val="0"/>
        <w:autoSpaceDE/>
        <w:autoSpaceDN/>
        <w:bidi w:val="0"/>
        <w:adjustRightInd/>
        <w:spacing w:line="500" w:lineRule="exact"/>
        <w:ind w:left="0"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一、报价材料要求</w:t>
      </w:r>
    </w:p>
    <w:p w14:paraId="6DEEA4BC">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1.提供</w:t>
      </w:r>
      <w:r>
        <w:rPr>
          <w:rFonts w:hint="eastAsia" w:ascii="仿宋_GB2312" w:eastAsia="仿宋_GB2312"/>
          <w:sz w:val="32"/>
          <w:szCs w:val="32"/>
        </w:rPr>
        <w:t>《医疗机构执业许可证》</w:t>
      </w:r>
      <w:r>
        <w:rPr>
          <w:rFonts w:hint="eastAsia" w:ascii="仿宋_GB2312" w:eastAsia="仿宋_GB2312"/>
          <w:sz w:val="32"/>
          <w:szCs w:val="32"/>
          <w:lang w:val="en-US" w:eastAsia="zh-CN"/>
        </w:rPr>
        <w:t>及</w:t>
      </w:r>
      <w:r>
        <w:rPr>
          <w:rFonts w:hint="eastAsia" w:ascii="仿宋_GB2312" w:eastAsia="仿宋_GB2312"/>
          <w:sz w:val="32"/>
          <w:szCs w:val="32"/>
        </w:rPr>
        <w:t>《营业执照》</w:t>
      </w:r>
      <w:r>
        <w:rPr>
          <w:rFonts w:hint="eastAsia" w:ascii="仿宋_GB2312" w:eastAsia="仿宋_GB2312"/>
          <w:sz w:val="32"/>
          <w:szCs w:val="32"/>
          <w:lang w:val="en-US" w:eastAsia="zh-CN"/>
        </w:rPr>
        <w:t>复印件</w:t>
      </w:r>
      <w:r>
        <w:rPr>
          <w:rFonts w:hint="eastAsia" w:ascii="仿宋_GB2312" w:eastAsia="仿宋_GB2312"/>
          <w:sz w:val="32"/>
          <w:szCs w:val="32"/>
        </w:rPr>
        <w:t>。</w:t>
      </w:r>
    </w:p>
    <w:p w14:paraId="3A665DEE">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2.信用证明</w:t>
      </w:r>
      <w:r>
        <w:rPr>
          <w:rFonts w:hint="eastAsia" w:ascii="仿宋_GB2312" w:eastAsia="仿宋_GB2312"/>
          <w:sz w:val="32"/>
          <w:szCs w:val="32"/>
        </w:rPr>
        <w:t>。</w:t>
      </w:r>
    </w:p>
    <w:p w14:paraId="3800D2FB">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缴纳税收和社会保障资金</w:t>
      </w:r>
      <w:r>
        <w:rPr>
          <w:rFonts w:hint="eastAsia" w:ascii="仿宋_GB2312" w:eastAsia="仿宋_GB2312"/>
          <w:sz w:val="32"/>
          <w:szCs w:val="32"/>
          <w:lang w:val="en-US" w:eastAsia="zh-CN"/>
        </w:rPr>
        <w:t>记录</w:t>
      </w:r>
      <w:r>
        <w:rPr>
          <w:rFonts w:hint="eastAsia" w:ascii="仿宋_GB2312" w:eastAsia="仿宋_GB2312"/>
          <w:sz w:val="32"/>
          <w:szCs w:val="32"/>
        </w:rPr>
        <w:t>。</w:t>
      </w:r>
    </w:p>
    <w:p w14:paraId="5FC9107D">
      <w:pPr>
        <w:keepNext w:val="0"/>
        <w:keepLines w:val="0"/>
        <w:pageBreakBefore w:val="0"/>
        <w:kinsoku/>
        <w:wordWrap/>
        <w:overflowPunct/>
        <w:topLinePunct w:val="0"/>
        <w:autoSpaceDE/>
        <w:autoSpaceDN/>
        <w:bidi w:val="0"/>
        <w:spacing w:line="480" w:lineRule="exact"/>
        <w:ind w:left="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4.提供营业执照法人身份证复印件</w:t>
      </w:r>
    </w:p>
    <w:p w14:paraId="41C34B98">
      <w:pPr>
        <w:numPr>
          <w:ilvl w:val="0"/>
          <w:numId w:val="0"/>
        </w:numPr>
        <w:spacing w:line="560" w:lineRule="exact"/>
        <w:ind w:left="638" w:leftChars="304" w:firstLine="0" w:firstLineChars="0"/>
        <w:rPr>
          <w:rFonts w:hint="default" w:ascii="仿宋_GB2312" w:eastAsia="仿宋_GB2312"/>
          <w:color w:val="000000" w:themeColor="text1"/>
          <w:sz w:val="32"/>
          <w:szCs w:val="32"/>
          <w:lang w:val="en-US" w:eastAsia="zh-CN"/>
        </w:rPr>
      </w:pPr>
      <w:r>
        <w:rPr>
          <w:rFonts w:hint="eastAsia" w:ascii="仿宋_GB2312" w:eastAsia="仿宋_GB2312"/>
          <w:sz w:val="32"/>
          <w:szCs w:val="32"/>
          <w:lang w:val="en-US" w:eastAsia="zh-CN"/>
        </w:rPr>
        <w:t>5.根据采购人提供的</w:t>
      </w:r>
      <w:r>
        <w:rPr>
          <w:rFonts w:hint="eastAsia" w:ascii="仿宋_GB2312" w:eastAsia="仿宋_GB2312"/>
          <w:color w:val="000000" w:themeColor="text1"/>
          <w:sz w:val="32"/>
          <w:szCs w:val="32"/>
          <w:lang w:val="en-US" w:eastAsia="zh-CN"/>
        </w:rPr>
        <w:t>2026年外送样本检测服务的项目清单列出报价清单明细</w:t>
      </w:r>
    </w:p>
    <w:p w14:paraId="61DB3743">
      <w:pPr>
        <w:keepNext w:val="0"/>
        <w:keepLines w:val="0"/>
        <w:pageBreakBefore w:val="0"/>
        <w:kinsoku/>
        <w:wordWrap/>
        <w:overflowPunct/>
        <w:topLinePunct w:val="0"/>
        <w:autoSpaceDE/>
        <w:autoSpaceDN/>
        <w:bidi w:val="0"/>
        <w:spacing w:line="480" w:lineRule="exact"/>
        <w:ind w:left="0" w:firstLine="640" w:firstLineChars="200"/>
        <w:textAlignment w:val="auto"/>
        <w:rPr>
          <w:rFonts w:hint="default" w:ascii="仿宋_GB2312" w:eastAsia="仿宋_GB2312"/>
          <w:sz w:val="32"/>
          <w:szCs w:val="32"/>
          <w:lang w:val="en-US" w:eastAsia="zh-CN"/>
        </w:rPr>
      </w:pPr>
    </w:p>
    <w:p w14:paraId="22CDBDD9">
      <w:pPr>
        <w:keepNext w:val="0"/>
        <w:keepLines w:val="0"/>
        <w:pageBreakBefore w:val="0"/>
        <w:kinsoku/>
        <w:wordWrap/>
        <w:overflowPunct/>
        <w:topLinePunct w:val="0"/>
        <w:autoSpaceDE/>
        <w:autoSpaceDN/>
        <w:bidi w:val="0"/>
        <w:spacing w:line="480" w:lineRule="exact"/>
        <w:ind w:left="0" w:firstLine="640" w:firstLineChars="200"/>
        <w:textAlignment w:val="auto"/>
        <w:rPr>
          <w:rFonts w:hint="eastAsia" w:ascii="仿宋_GB2312" w:eastAsia="仿宋_GB2312" w:cs="宋体"/>
          <w:sz w:val="32"/>
          <w:szCs w:val="32"/>
          <w:lang w:val="en-US" w:eastAsia="zh-CN"/>
        </w:rPr>
      </w:pPr>
      <w:r>
        <w:rPr>
          <w:rFonts w:hint="eastAsia" w:ascii="仿宋_GB2312" w:eastAsia="仿宋_GB2312" w:cs="宋体"/>
          <w:sz w:val="32"/>
          <w:szCs w:val="32"/>
          <w:lang w:val="en-US" w:eastAsia="zh-CN"/>
        </w:rPr>
        <w:t>格式附后，如果没有格式要求的自拟。</w:t>
      </w:r>
    </w:p>
    <w:p w14:paraId="3763FA57">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_GB2312" w:eastAsia="仿宋_GB2312"/>
          <w:sz w:val="32"/>
          <w:szCs w:val="32"/>
          <w:lang w:eastAsia="zh-CN"/>
        </w:rPr>
      </w:pPr>
    </w:p>
    <w:p w14:paraId="54C8FB99">
      <w:pPr>
        <w:spacing w:line="560" w:lineRule="exact"/>
        <w:ind w:firstLine="643" w:firstLineChars="200"/>
        <w:rPr>
          <w:rFonts w:ascii="仿宋_GB2312" w:hAnsi="仿宋_GB2312" w:eastAsia="仿宋_GB2312" w:cs="仿宋_GB2312"/>
          <w:color w:val="000000"/>
          <w:sz w:val="32"/>
          <w:szCs w:val="32"/>
        </w:rPr>
      </w:pPr>
      <w:r>
        <w:rPr>
          <w:rFonts w:hint="eastAsia" w:ascii="仿宋_GB2312" w:eastAsia="仿宋_GB2312"/>
          <w:b/>
          <w:sz w:val="32"/>
          <w:szCs w:val="32"/>
        </w:rPr>
        <w:t>注：</w:t>
      </w:r>
      <w:r>
        <w:rPr>
          <w:rFonts w:hint="eastAsia" w:ascii="仿宋_GB2312" w:hAnsi="仿宋_GB2312" w:eastAsia="仿宋_GB2312" w:cs="仿宋_GB2312"/>
          <w:color w:val="000000"/>
          <w:sz w:val="32"/>
          <w:szCs w:val="32"/>
        </w:rPr>
        <w:t>所有</w:t>
      </w:r>
      <w:r>
        <w:rPr>
          <w:rFonts w:ascii="仿宋_GB2312" w:hAnsi="仿宋_GB2312" w:eastAsia="仿宋_GB2312" w:cs="仿宋_GB2312"/>
          <w:color w:val="000000"/>
          <w:sz w:val="32"/>
          <w:szCs w:val="32"/>
        </w:rPr>
        <w:t>文件</w:t>
      </w:r>
      <w:r>
        <w:rPr>
          <w:rFonts w:hint="eastAsia" w:ascii="仿宋_GB2312" w:hAnsi="仿宋_GB2312" w:eastAsia="仿宋_GB2312" w:cs="仿宋_GB2312"/>
          <w:color w:val="000000"/>
          <w:sz w:val="32"/>
          <w:szCs w:val="32"/>
        </w:rPr>
        <w:t>须</w:t>
      </w:r>
      <w:r>
        <w:rPr>
          <w:rFonts w:ascii="仿宋_GB2312" w:hAnsi="仿宋_GB2312" w:eastAsia="仿宋_GB2312" w:cs="仿宋_GB2312"/>
          <w:color w:val="000000"/>
          <w:sz w:val="32"/>
          <w:szCs w:val="32"/>
        </w:rPr>
        <w:t>加盖</w:t>
      </w:r>
      <w:r>
        <w:rPr>
          <w:rFonts w:hint="eastAsia" w:ascii="仿宋_GB2312" w:hAnsi="仿宋_GB2312" w:eastAsia="仿宋_GB2312" w:cs="仿宋_GB2312"/>
          <w:color w:val="000000"/>
          <w:sz w:val="32"/>
          <w:szCs w:val="32"/>
          <w:lang w:val="en-US" w:eastAsia="zh-CN"/>
        </w:rPr>
        <w:t>单位</w:t>
      </w:r>
      <w:r>
        <w:rPr>
          <w:rFonts w:ascii="仿宋_GB2312" w:hAnsi="仿宋_GB2312" w:eastAsia="仿宋_GB2312" w:cs="仿宋_GB2312"/>
          <w:color w:val="000000"/>
          <w:sz w:val="32"/>
          <w:szCs w:val="32"/>
        </w:rPr>
        <w:t>公章</w:t>
      </w:r>
      <w:r>
        <w:rPr>
          <w:rFonts w:hint="eastAsia" w:ascii="仿宋_GB2312" w:hAnsi="仿宋_GB2312" w:eastAsia="仿宋_GB2312" w:cs="仿宋_GB2312"/>
          <w:color w:val="000000"/>
          <w:sz w:val="32"/>
          <w:szCs w:val="32"/>
        </w:rPr>
        <w:t>按上述文件顺序</w:t>
      </w:r>
      <w:r>
        <w:rPr>
          <w:rFonts w:ascii="仿宋_GB2312" w:hAnsi="仿宋_GB2312" w:eastAsia="仿宋_GB2312" w:cs="仿宋_GB2312"/>
          <w:color w:val="000000"/>
          <w:sz w:val="32"/>
          <w:szCs w:val="32"/>
        </w:rPr>
        <w:t>装订成册后包装，在封面注明</w:t>
      </w:r>
      <w:r>
        <w:rPr>
          <w:rFonts w:hint="eastAsia" w:ascii="仿宋_GB2312" w:hAnsi="仿宋_GB2312" w:eastAsia="仿宋_GB2312" w:cs="仿宋_GB2312"/>
          <w:color w:val="000000"/>
          <w:sz w:val="32"/>
          <w:szCs w:val="32"/>
        </w:rPr>
        <w:t>项目</w:t>
      </w:r>
      <w:r>
        <w:rPr>
          <w:rFonts w:ascii="仿宋_GB2312" w:hAnsi="仿宋_GB2312" w:eastAsia="仿宋_GB2312" w:cs="仿宋_GB2312"/>
          <w:color w:val="000000"/>
          <w:sz w:val="32"/>
          <w:szCs w:val="32"/>
        </w:rPr>
        <w:t>名字、公司名称、联系人姓名及电话、并在封口处加盖公章后提交。</w:t>
      </w:r>
      <w:r>
        <w:rPr>
          <w:rFonts w:hint="eastAsia" w:ascii="仿宋_GB2312" w:hAnsi="仿宋_GB2312" w:eastAsia="仿宋_GB2312" w:cs="仿宋_GB2312"/>
          <w:color w:val="000000"/>
          <w:sz w:val="32"/>
          <w:szCs w:val="32"/>
        </w:rPr>
        <w:t>文件</w:t>
      </w:r>
      <w:r>
        <w:rPr>
          <w:rFonts w:hint="eastAsia" w:ascii="仿宋_GB2312" w:hAnsi="仿宋_GB2312" w:eastAsia="仿宋_GB2312" w:cs="仿宋_GB2312"/>
          <w:color w:val="000000"/>
          <w:sz w:val="32"/>
          <w:szCs w:val="32"/>
          <w:lang w:val="en-US" w:eastAsia="zh-CN"/>
        </w:rPr>
        <w:t>未</w:t>
      </w:r>
      <w:r>
        <w:rPr>
          <w:rFonts w:ascii="仿宋_GB2312" w:hAnsi="仿宋_GB2312" w:eastAsia="仿宋_GB2312" w:cs="仿宋_GB2312"/>
          <w:color w:val="000000"/>
          <w:sz w:val="32"/>
          <w:szCs w:val="32"/>
        </w:rPr>
        <w:t>加盖公章、</w:t>
      </w:r>
      <w:r>
        <w:rPr>
          <w:rFonts w:hint="eastAsia" w:ascii="仿宋_GB2312" w:hAnsi="仿宋_GB2312" w:eastAsia="仿宋_GB2312" w:cs="仿宋_GB2312"/>
          <w:color w:val="000000"/>
          <w:sz w:val="32"/>
          <w:szCs w:val="32"/>
        </w:rPr>
        <w:t>未装订</w:t>
      </w:r>
      <w:r>
        <w:rPr>
          <w:rFonts w:ascii="仿宋_GB2312" w:hAnsi="仿宋_GB2312" w:eastAsia="仿宋_GB2312" w:cs="仿宋_GB2312"/>
          <w:color w:val="000000"/>
          <w:sz w:val="32"/>
          <w:szCs w:val="32"/>
        </w:rPr>
        <w:t>成册</w:t>
      </w:r>
      <w:r>
        <w:rPr>
          <w:rFonts w:hint="eastAsia" w:ascii="仿宋_GB2312" w:hAnsi="仿宋_GB2312" w:eastAsia="仿宋_GB2312" w:cs="仿宋_GB2312"/>
          <w:color w:val="000000"/>
          <w:sz w:val="32"/>
          <w:szCs w:val="32"/>
        </w:rPr>
        <w:t>或</w:t>
      </w:r>
      <w:r>
        <w:rPr>
          <w:rFonts w:ascii="仿宋_GB2312" w:hAnsi="仿宋_GB2312" w:eastAsia="仿宋_GB2312" w:cs="仿宋_GB2312"/>
          <w:color w:val="000000"/>
          <w:sz w:val="32"/>
          <w:szCs w:val="32"/>
        </w:rPr>
        <w:t>密封不符合要求的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未盖公章只盖骑缝章按无效应标处理。提交</w:t>
      </w:r>
      <w:r>
        <w:rPr>
          <w:rFonts w:ascii="仿宋_GB2312" w:hAnsi="仿宋_GB2312" w:eastAsia="仿宋_GB2312" w:cs="仿宋_GB2312"/>
          <w:color w:val="000000"/>
          <w:sz w:val="32"/>
          <w:szCs w:val="32"/>
        </w:rPr>
        <w:t>材料份数</w:t>
      </w:r>
      <w:r>
        <w:rPr>
          <w:rFonts w:hint="eastAsia" w:ascii="仿宋_GB2312" w:hAnsi="仿宋_GB2312" w:eastAsia="仿宋_GB2312" w:cs="仿宋_GB2312"/>
          <w:color w:val="000000"/>
          <w:sz w:val="32"/>
          <w:szCs w:val="32"/>
          <w:lang w:val="en-US" w:eastAsia="zh-CN"/>
        </w:rPr>
        <w:t>正本副本各一份</w:t>
      </w:r>
      <w:r>
        <w:rPr>
          <w:rFonts w:ascii="仿宋_GB2312" w:hAnsi="仿宋_GB2312" w:eastAsia="仿宋_GB2312" w:cs="仿宋_GB2312"/>
          <w:color w:val="000000"/>
          <w:sz w:val="32"/>
          <w:szCs w:val="32"/>
        </w:rPr>
        <w:t>。</w:t>
      </w:r>
    </w:p>
    <w:p w14:paraId="1BA36340">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64DAE771">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231A077E">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2BCA2B5C">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76F6DF51">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3400B2D2">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51FEC49B">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06B0141E">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4D8BE30A">
      <w:pPr>
        <w:keepNext w:val="0"/>
        <w:keepLines w:val="0"/>
        <w:pageBreakBefore w:val="0"/>
        <w:widowControl w:val="0"/>
        <w:numPr>
          <w:ilvl w:val="0"/>
          <w:numId w:val="0"/>
        </w:numPr>
        <w:kinsoku/>
        <w:wordWrap/>
        <w:overflowPunct/>
        <w:topLinePunct w:val="0"/>
        <w:autoSpaceDE/>
        <w:autoSpaceDN/>
        <w:bidi w:val="0"/>
        <w:adjustRightInd/>
        <w:spacing w:line="50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二、响应文件格式</w:t>
      </w:r>
    </w:p>
    <w:p w14:paraId="7AA266F8">
      <w:pPr>
        <w:keepNext w:val="0"/>
        <w:keepLines w:val="0"/>
        <w:pageBreakBefore w:val="0"/>
        <w:widowControl w:val="0"/>
        <w:numPr>
          <w:ilvl w:val="0"/>
          <w:numId w:val="0"/>
        </w:numPr>
        <w:kinsoku/>
        <w:wordWrap/>
        <w:overflowPunct/>
        <w:topLinePunct w:val="0"/>
        <w:autoSpaceDE/>
        <w:autoSpaceDN/>
        <w:bidi w:val="0"/>
        <w:adjustRightInd/>
        <w:spacing w:line="500" w:lineRule="exact"/>
        <w:ind w:leftChars="200"/>
        <w:jc w:val="both"/>
        <w:textAlignment w:val="auto"/>
        <w:rPr>
          <w:rFonts w:hint="eastAsia" w:ascii="黑体" w:hAnsi="黑体" w:eastAsia="黑体" w:cs="黑体"/>
          <w:b w:val="0"/>
          <w:bCs/>
          <w:sz w:val="32"/>
          <w:szCs w:val="32"/>
          <w:lang w:val="en-US" w:eastAsia="zh-CN"/>
        </w:rPr>
      </w:pPr>
    </w:p>
    <w:p w14:paraId="4A940936">
      <w:pPr>
        <w:keepNext w:val="0"/>
        <w:keepLines w:val="0"/>
        <w:pageBreakBefore w:val="0"/>
        <w:widowControl w:val="0"/>
        <w:numPr>
          <w:ilvl w:val="0"/>
          <w:numId w:val="0"/>
        </w:numPr>
        <w:kinsoku/>
        <w:wordWrap/>
        <w:overflowPunct/>
        <w:topLinePunct w:val="0"/>
        <w:autoSpaceDE/>
        <w:autoSpaceDN/>
        <w:bidi w:val="0"/>
        <w:adjustRightInd/>
        <w:spacing w:line="500" w:lineRule="exact"/>
        <w:ind w:leftChars="200"/>
        <w:jc w:val="both"/>
        <w:textAlignment w:val="auto"/>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1.（响应文件外层包装封面格式）</w:t>
      </w:r>
      <w:bookmarkEnd w:id="0"/>
    </w:p>
    <w:p w14:paraId="14E2E70C">
      <w:pPr>
        <w:pageBreakBefore w:val="0"/>
        <w:kinsoku/>
        <w:wordWrap/>
        <w:overflowPunct/>
        <w:topLinePunct w:val="0"/>
        <w:bidi w:val="0"/>
        <w:snapToGrid w:val="0"/>
        <w:spacing w:before="156" w:after="50" w:line="440" w:lineRule="exact"/>
        <w:textAlignment w:val="baseline"/>
        <w:rPr>
          <w:rFonts w:ascii="宋体"/>
          <w:sz w:val="32"/>
          <w:szCs w:val="32"/>
        </w:rPr>
      </w:pPr>
    </w:p>
    <w:p w14:paraId="22C71409">
      <w:pPr>
        <w:pageBreakBefore w:val="0"/>
        <w:kinsoku/>
        <w:wordWrap/>
        <w:overflowPunct/>
        <w:topLinePunct w:val="0"/>
        <w:bidi w:val="0"/>
        <w:snapToGrid w:val="0"/>
        <w:spacing w:before="156" w:after="50" w:line="440" w:lineRule="exact"/>
        <w:jc w:val="center"/>
        <w:textAlignment w:val="baseline"/>
        <w:rPr>
          <w:rFonts w:ascii="宋体"/>
          <w:sz w:val="32"/>
          <w:szCs w:val="32"/>
        </w:rPr>
      </w:pPr>
    </w:p>
    <w:p w14:paraId="037C94EC">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lang w:val="en-US" w:eastAsia="zh-CN"/>
        </w:rPr>
        <w:t>报价</w:t>
      </w:r>
      <w:r>
        <w:rPr>
          <w:rFonts w:hint="eastAsia" w:ascii="宋体" w:hAnsi="宋体" w:cs="宋体"/>
          <w:sz w:val="32"/>
          <w:szCs w:val="32"/>
        </w:rPr>
        <w:t>文件</w:t>
      </w:r>
    </w:p>
    <w:p w14:paraId="5FFE8D8E">
      <w:pPr>
        <w:pageBreakBefore w:val="0"/>
        <w:kinsoku/>
        <w:wordWrap/>
        <w:overflowPunct/>
        <w:topLinePunct w:val="0"/>
        <w:bidi w:val="0"/>
        <w:snapToGrid w:val="0"/>
        <w:spacing w:before="156" w:after="50" w:line="440" w:lineRule="exact"/>
        <w:textAlignment w:val="baseline"/>
        <w:rPr>
          <w:rFonts w:ascii="宋体"/>
          <w:sz w:val="32"/>
          <w:szCs w:val="32"/>
        </w:rPr>
      </w:pPr>
    </w:p>
    <w:p w14:paraId="2FABDBF6">
      <w:pPr>
        <w:pageBreakBefore w:val="0"/>
        <w:kinsoku/>
        <w:wordWrap/>
        <w:overflowPunct/>
        <w:topLinePunct w:val="0"/>
        <w:bidi w:val="0"/>
        <w:snapToGrid w:val="0"/>
        <w:spacing w:before="156" w:after="50" w:line="440" w:lineRule="exact"/>
        <w:textAlignment w:val="baseline"/>
        <w:rPr>
          <w:rFonts w:ascii="宋体"/>
          <w:sz w:val="32"/>
          <w:szCs w:val="32"/>
        </w:rPr>
      </w:pPr>
    </w:p>
    <w:p w14:paraId="2F19B3B1">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r>
        <w:rPr>
          <w:rFonts w:hint="eastAsia" w:ascii="宋体" w:hAnsi="宋体" w:cs="宋体"/>
          <w:sz w:val="32"/>
          <w:szCs w:val="32"/>
        </w:rPr>
        <w:t>项目名称：</w:t>
      </w:r>
    </w:p>
    <w:p w14:paraId="774BFAF1">
      <w:pPr>
        <w:pageBreakBefore w:val="0"/>
        <w:kinsoku/>
        <w:wordWrap/>
        <w:overflowPunct/>
        <w:topLinePunct w:val="0"/>
        <w:bidi w:val="0"/>
        <w:snapToGrid w:val="0"/>
        <w:spacing w:before="156" w:after="50" w:line="440" w:lineRule="exact"/>
        <w:ind w:firstLine="480" w:firstLineChars="150"/>
        <w:textAlignment w:val="baseline"/>
        <w:rPr>
          <w:rFonts w:ascii="宋体"/>
          <w:sz w:val="32"/>
          <w:szCs w:val="32"/>
        </w:rPr>
      </w:pPr>
    </w:p>
    <w:p w14:paraId="63BC117F">
      <w:pPr>
        <w:pageBreakBefore w:val="0"/>
        <w:kinsoku/>
        <w:wordWrap/>
        <w:overflowPunct/>
        <w:topLinePunct w:val="0"/>
        <w:bidi w:val="0"/>
        <w:snapToGrid w:val="0"/>
        <w:spacing w:before="156" w:after="50" w:line="440" w:lineRule="exact"/>
        <w:ind w:firstLine="640" w:firstLineChars="200"/>
        <w:textAlignment w:val="baseline"/>
        <w:rPr>
          <w:rFonts w:hint="default" w:ascii="宋体" w:eastAsiaTheme="minorEastAsia"/>
          <w:sz w:val="32"/>
          <w:szCs w:val="32"/>
          <w:lang w:val="en-US" w:eastAsia="zh-CN"/>
        </w:rPr>
      </w:pPr>
      <w:r>
        <w:rPr>
          <w:rFonts w:hint="eastAsia" w:ascii="宋体"/>
          <w:sz w:val="32"/>
          <w:szCs w:val="32"/>
          <w:lang w:val="en-US" w:eastAsia="zh-CN"/>
        </w:rPr>
        <w:t>响应分标名称：如有则填</w:t>
      </w:r>
    </w:p>
    <w:p w14:paraId="7E6174E6">
      <w:pPr>
        <w:pageBreakBefore w:val="0"/>
        <w:kinsoku/>
        <w:wordWrap/>
        <w:overflowPunct/>
        <w:topLinePunct w:val="0"/>
        <w:bidi w:val="0"/>
        <w:snapToGrid w:val="0"/>
        <w:spacing w:before="156" w:after="50" w:line="440" w:lineRule="exact"/>
        <w:textAlignment w:val="baseline"/>
        <w:rPr>
          <w:rFonts w:ascii="宋体"/>
          <w:sz w:val="32"/>
          <w:szCs w:val="32"/>
        </w:rPr>
      </w:pPr>
    </w:p>
    <w:p w14:paraId="78100A66">
      <w:pPr>
        <w:pageBreakBefore w:val="0"/>
        <w:kinsoku/>
        <w:wordWrap/>
        <w:overflowPunct/>
        <w:topLinePunct w:val="0"/>
        <w:bidi w:val="0"/>
        <w:snapToGrid w:val="0"/>
        <w:spacing w:before="156" w:after="50" w:line="440" w:lineRule="exact"/>
        <w:ind w:firstLine="640" w:firstLineChars="200"/>
        <w:textAlignment w:val="baseline"/>
        <w:rPr>
          <w:rFonts w:hint="eastAsia" w:ascii="宋体" w:hAnsi="宋体" w:cs="宋体"/>
          <w:sz w:val="32"/>
          <w:szCs w:val="32"/>
        </w:rPr>
      </w:pPr>
      <w:r>
        <w:rPr>
          <w:rFonts w:hint="eastAsia" w:ascii="宋体" w:hAnsi="宋体" w:cs="宋体"/>
          <w:sz w:val="32"/>
          <w:szCs w:val="32"/>
        </w:rPr>
        <w:t>供应商名称：</w:t>
      </w:r>
    </w:p>
    <w:p w14:paraId="50498DFC">
      <w:pPr>
        <w:pageBreakBefore w:val="0"/>
        <w:kinsoku/>
        <w:wordWrap/>
        <w:overflowPunct/>
        <w:topLinePunct w:val="0"/>
        <w:bidi w:val="0"/>
        <w:snapToGrid w:val="0"/>
        <w:spacing w:before="156" w:after="50" w:line="440" w:lineRule="exact"/>
        <w:ind w:firstLine="640" w:firstLineChars="200"/>
        <w:textAlignment w:val="baseline"/>
        <w:rPr>
          <w:rFonts w:hint="default" w:ascii="宋体" w:hAnsi="宋体" w:cs="宋体" w:eastAsiaTheme="minorEastAsia"/>
          <w:sz w:val="32"/>
          <w:szCs w:val="32"/>
          <w:lang w:val="en-US" w:eastAsia="zh-CN"/>
        </w:rPr>
      </w:pPr>
      <w:r>
        <w:rPr>
          <w:rFonts w:hint="eastAsia" w:ascii="宋体" w:hAnsi="宋体" w:cs="宋体"/>
          <w:sz w:val="32"/>
          <w:szCs w:val="32"/>
          <w:lang w:val="en-US" w:eastAsia="zh-CN"/>
        </w:rPr>
        <w:t>联系人及电话</w:t>
      </w:r>
    </w:p>
    <w:p w14:paraId="26D1A02B">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p>
    <w:p w14:paraId="683A986D">
      <w:pPr>
        <w:pageBreakBefore w:val="0"/>
        <w:kinsoku/>
        <w:wordWrap/>
        <w:overflowPunct/>
        <w:topLinePunct w:val="0"/>
        <w:bidi w:val="0"/>
        <w:snapToGrid w:val="0"/>
        <w:spacing w:before="156" w:after="50" w:line="440" w:lineRule="exact"/>
        <w:textAlignment w:val="baseline"/>
        <w:rPr>
          <w:rFonts w:ascii="宋体"/>
          <w:sz w:val="32"/>
          <w:szCs w:val="32"/>
        </w:rPr>
      </w:pPr>
    </w:p>
    <w:p w14:paraId="2D067379">
      <w:pPr>
        <w:pageBreakBefore w:val="0"/>
        <w:kinsoku/>
        <w:wordWrap/>
        <w:overflowPunct/>
        <w:topLinePunct w:val="0"/>
        <w:bidi w:val="0"/>
        <w:snapToGrid w:val="0"/>
        <w:spacing w:before="156" w:after="50" w:line="440" w:lineRule="exact"/>
        <w:ind w:firstLine="480" w:firstLineChars="150"/>
        <w:jc w:val="center"/>
        <w:textAlignment w:val="baseline"/>
        <w:rPr>
          <w:rFonts w:ascii="宋体"/>
          <w:sz w:val="32"/>
          <w:szCs w:val="32"/>
        </w:rPr>
      </w:pPr>
      <w:r>
        <w:rPr>
          <w:rFonts w:hint="eastAsia" w:ascii="宋体" w:hAnsi="宋体" w:cs="宋体"/>
          <w:sz w:val="32"/>
          <w:szCs w:val="32"/>
        </w:rPr>
        <w:t>首次响应文件提交截止时间前不得启封</w:t>
      </w:r>
    </w:p>
    <w:p w14:paraId="49CF90F0">
      <w:pPr>
        <w:pageBreakBefore w:val="0"/>
        <w:kinsoku/>
        <w:wordWrap/>
        <w:overflowPunct/>
        <w:topLinePunct w:val="0"/>
        <w:bidi w:val="0"/>
        <w:snapToGrid w:val="0"/>
        <w:spacing w:before="156" w:after="50" w:line="440" w:lineRule="exact"/>
        <w:ind w:firstLine="5440" w:firstLineChars="1700"/>
        <w:jc w:val="center"/>
        <w:textAlignment w:val="baseline"/>
        <w:rPr>
          <w:rFonts w:ascii="宋体"/>
          <w:sz w:val="32"/>
          <w:szCs w:val="32"/>
        </w:rPr>
      </w:pPr>
    </w:p>
    <w:p w14:paraId="02A93535">
      <w:pPr>
        <w:pageBreakBefore w:val="0"/>
        <w:kinsoku/>
        <w:wordWrap/>
        <w:overflowPunct/>
        <w:topLinePunct w:val="0"/>
        <w:bidi w:val="0"/>
        <w:snapToGrid w:val="0"/>
        <w:spacing w:before="156" w:after="50" w:line="440" w:lineRule="exact"/>
        <w:ind w:firstLine="645"/>
        <w:jc w:val="center"/>
        <w:textAlignment w:val="baseline"/>
        <w:rPr>
          <w:rFonts w:ascii="宋体"/>
          <w:sz w:val="32"/>
          <w:szCs w:val="32"/>
        </w:rPr>
      </w:pPr>
      <w:r>
        <w:rPr>
          <w:rFonts w:hint="eastAsia" w:ascii="宋体" w:hAnsi="宋体" w:cs="宋体"/>
          <w:sz w:val="32"/>
          <w:szCs w:val="32"/>
        </w:rPr>
        <w:t xml:space="preserve">   年    月    日</w:t>
      </w:r>
    </w:p>
    <w:p w14:paraId="28737319">
      <w:pPr>
        <w:pageBreakBefore w:val="0"/>
        <w:kinsoku/>
        <w:wordWrap/>
        <w:overflowPunct/>
        <w:topLinePunct w:val="0"/>
        <w:bidi w:val="0"/>
        <w:snapToGrid w:val="0"/>
        <w:spacing w:line="440" w:lineRule="exact"/>
        <w:textAlignment w:val="baseline"/>
        <w:rPr>
          <w:rFonts w:ascii="宋体"/>
          <w:sz w:val="32"/>
          <w:szCs w:val="32"/>
        </w:rPr>
      </w:pPr>
      <w:r>
        <w:rPr>
          <w:rFonts w:ascii="宋体"/>
          <w:sz w:val="32"/>
          <w:szCs w:val="32"/>
        </w:rPr>
        <w:br w:type="textWrapping"/>
      </w:r>
    </w:p>
    <w:p w14:paraId="0EEBA8FA">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04C72119">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4E9D56F2">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1D4BCF63">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s="宋体" w:eastAsiaTheme="minorEastAsia"/>
          <w:b/>
          <w:bCs/>
          <w:kern w:val="2"/>
          <w:sz w:val="32"/>
          <w:szCs w:val="32"/>
          <w:lang w:val="en-US" w:eastAsia="zh-CN" w:bidi="ar-SA"/>
        </w:rPr>
      </w:pPr>
    </w:p>
    <w:p w14:paraId="3C793DB7">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olor w:val="auto"/>
          <w:sz w:val="24"/>
          <w:highlight w:val="none"/>
        </w:rPr>
      </w:pPr>
      <w:r>
        <w:rPr>
          <w:rFonts w:hint="eastAsia" w:ascii="宋体" w:hAnsi="宋体" w:cs="宋体"/>
          <w:b/>
          <w:bCs/>
          <w:kern w:val="2"/>
          <w:sz w:val="32"/>
          <w:szCs w:val="32"/>
          <w:lang w:val="en-US" w:eastAsia="zh-CN" w:bidi="ar-SA"/>
        </w:rPr>
        <w:t>2</w:t>
      </w:r>
      <w:r>
        <w:rPr>
          <w:rFonts w:hint="eastAsia" w:ascii="宋体" w:hAnsi="宋体" w:cs="宋体" w:eastAsiaTheme="minorEastAsia"/>
          <w:b/>
          <w:bCs/>
          <w:kern w:val="2"/>
          <w:sz w:val="32"/>
          <w:szCs w:val="32"/>
          <w:lang w:val="en-US" w:eastAsia="zh-CN" w:bidi="ar-SA"/>
        </w:rPr>
        <w:t>.</w:t>
      </w:r>
      <w:r>
        <w:rPr>
          <w:rFonts w:hint="eastAsia" w:ascii="宋体" w:hAnsi="宋体" w:cs="宋体"/>
          <w:b/>
          <w:bCs/>
          <w:sz w:val="32"/>
          <w:szCs w:val="32"/>
          <w:lang w:val="en-US" w:eastAsia="zh-CN"/>
        </w:rPr>
        <w:t>报价表</w:t>
      </w:r>
      <w:r>
        <w:rPr>
          <w:rFonts w:hint="eastAsia" w:ascii="宋体" w:hAnsi="宋体"/>
          <w:color w:val="auto"/>
          <w:sz w:val="24"/>
          <w:highlight w:val="none"/>
        </w:rPr>
        <w:t xml:space="preserve">      </w:t>
      </w:r>
    </w:p>
    <w:p w14:paraId="789DF3E9">
      <w:pPr>
        <w:shd w:val="clear" w:color="auto" w:fill="auto"/>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lang w:val="en-US" w:eastAsia="zh-CN"/>
        </w:rPr>
        <w:t>项目名称</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50E7CA89">
      <w:pPr>
        <w:shd w:val="clear" w:color="auto" w:fill="auto"/>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供应商名称：</w:t>
      </w:r>
      <w:r>
        <w:rPr>
          <w:rFonts w:hint="eastAsia" w:ascii="宋体" w:hAnsi="宋体"/>
          <w:color w:val="auto"/>
          <w:sz w:val="24"/>
          <w:highlight w:val="none"/>
          <w:u w:val="single"/>
        </w:rPr>
        <w:t xml:space="preserve">                     </w:t>
      </w:r>
      <w:r>
        <w:rPr>
          <w:rFonts w:hint="eastAsia" w:ascii="宋体" w:hAnsi="宋体" w:cs="仿宋_GB2312"/>
          <w:color w:val="auto"/>
          <w:sz w:val="24"/>
          <w:highlight w:val="none"/>
        </w:rPr>
        <w:t xml:space="preserve">                   </w:t>
      </w:r>
    </w:p>
    <w:tbl>
      <w:tblPr>
        <w:tblStyle w:val="14"/>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847"/>
        <w:gridCol w:w="2355"/>
        <w:gridCol w:w="1290"/>
        <w:gridCol w:w="1020"/>
        <w:gridCol w:w="900"/>
      </w:tblGrid>
      <w:tr w14:paraId="3CE8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56D548C">
            <w:pPr>
              <w:shd w:val="clear"/>
              <w:rPr>
                <w:rFonts w:ascii="宋体" w:hAnsi="宋体"/>
                <w:color w:val="auto"/>
                <w:szCs w:val="21"/>
                <w:highlight w:val="none"/>
              </w:rPr>
            </w:pPr>
            <w:r>
              <w:rPr>
                <w:rFonts w:hint="eastAsia" w:ascii="宋体" w:hAnsi="宋体"/>
                <w:color w:val="auto"/>
                <w:szCs w:val="22"/>
                <w:highlight w:val="none"/>
              </w:rPr>
              <w:t>序号</w:t>
            </w:r>
          </w:p>
        </w:tc>
        <w:tc>
          <w:tcPr>
            <w:tcW w:w="2847" w:type="dxa"/>
            <w:tcBorders>
              <w:top w:val="single" w:color="auto" w:sz="4" w:space="0"/>
              <w:left w:val="nil"/>
              <w:bottom w:val="single" w:color="auto" w:sz="4" w:space="0"/>
              <w:right w:val="single" w:color="auto" w:sz="4" w:space="0"/>
            </w:tcBorders>
            <w:noWrap w:val="0"/>
            <w:vAlign w:val="center"/>
          </w:tcPr>
          <w:p w14:paraId="157C2D62">
            <w:pPr>
              <w:shd w:val="clear"/>
              <w:jc w:val="center"/>
              <w:rPr>
                <w:rFonts w:ascii="宋体" w:hAnsi="宋体"/>
                <w:color w:val="auto"/>
                <w:szCs w:val="21"/>
                <w:highlight w:val="none"/>
              </w:rPr>
            </w:pPr>
            <w:r>
              <w:rPr>
                <w:rFonts w:hint="eastAsia" w:ascii="宋体" w:hAnsi="宋体"/>
                <w:color w:val="auto"/>
                <w:szCs w:val="22"/>
                <w:highlight w:val="none"/>
              </w:rPr>
              <w:t>服务名称</w:t>
            </w:r>
          </w:p>
        </w:tc>
        <w:tc>
          <w:tcPr>
            <w:tcW w:w="2355" w:type="dxa"/>
            <w:tcBorders>
              <w:top w:val="single" w:color="auto" w:sz="4" w:space="0"/>
              <w:left w:val="nil"/>
              <w:bottom w:val="single" w:color="auto" w:sz="4" w:space="0"/>
              <w:right w:val="single" w:color="auto" w:sz="4" w:space="0"/>
            </w:tcBorders>
            <w:noWrap w:val="0"/>
            <w:vAlign w:val="center"/>
          </w:tcPr>
          <w:p w14:paraId="6B662FFE">
            <w:pPr>
              <w:shd w:val="clear"/>
              <w:jc w:val="center"/>
              <w:rPr>
                <w:rFonts w:ascii="宋体" w:hAnsi="宋体"/>
                <w:color w:val="auto"/>
                <w:szCs w:val="21"/>
                <w:highlight w:val="none"/>
              </w:rPr>
            </w:pPr>
            <w:r>
              <w:rPr>
                <w:rFonts w:hint="eastAsia" w:ascii="宋体" w:hAnsi="宋体"/>
                <w:color w:val="auto"/>
                <w:szCs w:val="22"/>
                <w:highlight w:val="none"/>
              </w:rPr>
              <w:t>服务范围</w:t>
            </w:r>
          </w:p>
        </w:tc>
        <w:tc>
          <w:tcPr>
            <w:tcW w:w="1290" w:type="dxa"/>
            <w:tcBorders>
              <w:top w:val="single" w:color="auto" w:sz="4" w:space="0"/>
              <w:left w:val="nil"/>
              <w:bottom w:val="single" w:color="auto" w:sz="4" w:space="0"/>
              <w:right w:val="single" w:color="auto" w:sz="4" w:space="0"/>
            </w:tcBorders>
            <w:noWrap w:val="0"/>
            <w:vAlign w:val="center"/>
          </w:tcPr>
          <w:p w14:paraId="385EDA36">
            <w:pPr>
              <w:shd w:val="clear"/>
              <w:jc w:val="center"/>
              <w:rPr>
                <w:rFonts w:ascii="宋体" w:hAnsi="宋体"/>
                <w:color w:val="auto"/>
                <w:szCs w:val="21"/>
                <w:highlight w:val="none"/>
              </w:rPr>
            </w:pPr>
            <w:r>
              <w:rPr>
                <w:rFonts w:hint="eastAsia" w:ascii="宋体" w:hAnsi="宋体"/>
                <w:color w:val="auto"/>
                <w:szCs w:val="22"/>
                <w:highlight w:val="none"/>
              </w:rPr>
              <w:t>数量及单位</w:t>
            </w:r>
          </w:p>
        </w:tc>
        <w:tc>
          <w:tcPr>
            <w:tcW w:w="1020" w:type="dxa"/>
            <w:tcBorders>
              <w:top w:val="single" w:color="auto" w:sz="4" w:space="0"/>
              <w:left w:val="nil"/>
              <w:bottom w:val="single" w:color="auto" w:sz="4" w:space="0"/>
              <w:right w:val="single" w:color="auto" w:sz="4" w:space="0"/>
            </w:tcBorders>
            <w:noWrap w:val="0"/>
            <w:vAlign w:val="center"/>
          </w:tcPr>
          <w:p w14:paraId="44CB1E7B">
            <w:pPr>
              <w:shd w:val="clear"/>
              <w:spacing w:line="360" w:lineRule="auto"/>
              <w:jc w:val="center"/>
              <w:rPr>
                <w:rFonts w:ascii="宋体" w:hAnsi="宋体"/>
                <w:color w:val="auto"/>
                <w:szCs w:val="21"/>
                <w:highlight w:val="none"/>
              </w:rPr>
            </w:pPr>
            <w:r>
              <w:rPr>
                <w:rFonts w:hint="eastAsia" w:ascii="宋体" w:hAnsi="宋体"/>
                <w:color w:val="auto"/>
                <w:szCs w:val="22"/>
                <w:highlight w:val="none"/>
              </w:rPr>
              <w:t>服务期</w:t>
            </w:r>
          </w:p>
        </w:tc>
        <w:tc>
          <w:tcPr>
            <w:tcW w:w="900" w:type="dxa"/>
            <w:tcBorders>
              <w:top w:val="single" w:color="auto" w:sz="4" w:space="0"/>
              <w:left w:val="nil"/>
              <w:bottom w:val="single" w:color="auto" w:sz="4" w:space="0"/>
              <w:right w:val="single" w:color="auto" w:sz="4" w:space="0"/>
            </w:tcBorders>
            <w:noWrap w:val="0"/>
            <w:vAlign w:val="center"/>
          </w:tcPr>
          <w:p w14:paraId="7873FF66">
            <w:pPr>
              <w:shd w:val="clear"/>
              <w:jc w:val="center"/>
              <w:rPr>
                <w:rFonts w:ascii="宋体" w:hAnsi="宋体"/>
                <w:color w:val="auto"/>
                <w:szCs w:val="21"/>
                <w:highlight w:val="none"/>
              </w:rPr>
            </w:pPr>
            <w:r>
              <w:rPr>
                <w:rFonts w:hint="eastAsia" w:ascii="宋体" w:hAnsi="宋体"/>
                <w:color w:val="auto"/>
                <w:szCs w:val="22"/>
                <w:highlight w:val="none"/>
              </w:rPr>
              <w:t>备注</w:t>
            </w:r>
          </w:p>
        </w:tc>
      </w:tr>
      <w:tr w14:paraId="67DA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ED6B06">
            <w:pPr>
              <w:shd w:val="clea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2847" w:type="dxa"/>
            <w:tcBorders>
              <w:top w:val="single" w:color="auto" w:sz="4" w:space="0"/>
              <w:left w:val="nil"/>
              <w:bottom w:val="single" w:color="auto" w:sz="4" w:space="0"/>
              <w:right w:val="single" w:color="auto" w:sz="4" w:space="0"/>
            </w:tcBorders>
            <w:noWrap w:val="0"/>
            <w:vAlign w:val="center"/>
          </w:tcPr>
          <w:p w14:paraId="402CC07E">
            <w:pPr>
              <w:shd w:val="clear"/>
              <w:rPr>
                <w:rFonts w:ascii="宋体" w:hAnsi="宋体"/>
                <w:color w:val="auto"/>
                <w:sz w:val="24"/>
                <w:szCs w:val="24"/>
                <w:highlight w:val="none"/>
              </w:rPr>
            </w:pPr>
            <w:r>
              <w:rPr>
                <w:rFonts w:hint="eastAsia" w:ascii="仿宋_GB2312" w:eastAsia="仿宋_GB2312"/>
                <w:sz w:val="24"/>
                <w:szCs w:val="24"/>
              </w:rPr>
              <w:t>南宁市武鸣区中医医院</w:t>
            </w:r>
            <w:r>
              <w:rPr>
                <w:rFonts w:hint="eastAsia" w:ascii="仿宋_GB2312" w:eastAsia="仿宋_GB2312"/>
                <w:sz w:val="24"/>
                <w:szCs w:val="24"/>
                <w:lang w:val="en-US" w:eastAsia="zh-CN"/>
              </w:rPr>
              <w:t>东鸣路社区卫生服务中心外送样本检测服务</w:t>
            </w:r>
            <w:r>
              <w:rPr>
                <w:rFonts w:hint="eastAsia" w:ascii="仿宋_GB2312" w:eastAsia="仿宋_GB2312"/>
                <w:sz w:val="24"/>
                <w:szCs w:val="24"/>
              </w:rPr>
              <w:t>采购项目</w:t>
            </w:r>
          </w:p>
        </w:tc>
        <w:tc>
          <w:tcPr>
            <w:tcW w:w="2355" w:type="dxa"/>
            <w:tcBorders>
              <w:top w:val="single" w:color="auto" w:sz="4" w:space="0"/>
              <w:left w:val="nil"/>
              <w:bottom w:val="single" w:color="auto" w:sz="4" w:space="0"/>
              <w:right w:val="single" w:color="auto" w:sz="4" w:space="0"/>
            </w:tcBorders>
            <w:noWrap w:val="0"/>
            <w:vAlign w:val="center"/>
          </w:tcPr>
          <w:p w14:paraId="7E60371A">
            <w:pPr>
              <w:numPr>
                <w:ilvl w:val="0"/>
                <w:numId w:val="0"/>
              </w:numPr>
              <w:spacing w:line="560" w:lineRule="exact"/>
              <w:rPr>
                <w:rFonts w:hint="default" w:ascii="仿宋_GB2312" w:eastAsia="仿宋_GB2312"/>
                <w:color w:val="000000" w:themeColor="text1"/>
                <w:sz w:val="24"/>
                <w:szCs w:val="24"/>
                <w:lang w:val="en-US" w:eastAsia="zh-CN"/>
              </w:rPr>
            </w:pPr>
            <w:r>
              <w:rPr>
                <w:rFonts w:hint="eastAsia" w:ascii="仿宋_GB2312" w:eastAsia="仿宋_GB2312"/>
                <w:color w:val="000000" w:themeColor="text1"/>
                <w:sz w:val="24"/>
                <w:szCs w:val="24"/>
                <w:lang w:val="en-US" w:eastAsia="zh-CN"/>
              </w:rPr>
              <w:t>2026年外送样本检测服务的项目</w:t>
            </w:r>
          </w:p>
          <w:p w14:paraId="64ECBF35">
            <w:pPr>
              <w:shd w:val="clear"/>
              <w:rPr>
                <w:rFonts w:ascii="宋体" w:hAnsi="宋体"/>
                <w:color w:val="auto"/>
                <w:sz w:val="24"/>
                <w:szCs w:val="24"/>
                <w:highlight w:val="none"/>
              </w:rPr>
            </w:pPr>
          </w:p>
        </w:tc>
        <w:tc>
          <w:tcPr>
            <w:tcW w:w="1290" w:type="dxa"/>
            <w:tcBorders>
              <w:top w:val="single" w:color="auto" w:sz="4" w:space="0"/>
              <w:left w:val="nil"/>
              <w:bottom w:val="single" w:color="auto" w:sz="4" w:space="0"/>
              <w:right w:val="single" w:color="auto" w:sz="4" w:space="0"/>
            </w:tcBorders>
            <w:noWrap w:val="0"/>
            <w:vAlign w:val="center"/>
          </w:tcPr>
          <w:p w14:paraId="3FCD418D">
            <w:pPr>
              <w:shd w:val="clear"/>
              <w:jc w:val="center"/>
              <w:rPr>
                <w:rFonts w:ascii="宋体" w:hAnsi="宋体"/>
                <w:color w:val="auto"/>
                <w:szCs w:val="21"/>
                <w:highlight w:val="none"/>
              </w:rPr>
            </w:pPr>
            <w:r>
              <w:rPr>
                <w:rFonts w:hint="eastAsia" w:ascii="宋体" w:hAnsi="宋体"/>
                <w:color w:val="auto"/>
                <w:szCs w:val="22"/>
                <w:highlight w:val="none"/>
              </w:rPr>
              <w:t>1项</w:t>
            </w:r>
          </w:p>
        </w:tc>
        <w:tc>
          <w:tcPr>
            <w:tcW w:w="1020" w:type="dxa"/>
            <w:tcBorders>
              <w:top w:val="single" w:color="auto" w:sz="4" w:space="0"/>
              <w:left w:val="nil"/>
              <w:bottom w:val="single" w:color="auto" w:sz="4" w:space="0"/>
              <w:right w:val="single" w:color="auto" w:sz="4" w:space="0"/>
            </w:tcBorders>
            <w:noWrap w:val="0"/>
            <w:vAlign w:val="center"/>
          </w:tcPr>
          <w:p w14:paraId="0D4ADC0C">
            <w:pPr>
              <w:shd w:val="clear"/>
              <w:jc w:val="center"/>
              <w:rPr>
                <w:rFonts w:ascii="宋体" w:hAnsi="宋体"/>
                <w:color w:val="auto"/>
                <w:szCs w:val="21"/>
                <w:highlight w:val="none"/>
              </w:rPr>
            </w:pPr>
            <w:r>
              <w:rPr>
                <w:rFonts w:hint="eastAsia" w:ascii="宋体" w:hAnsi="宋体"/>
                <w:color w:val="auto"/>
                <w:szCs w:val="22"/>
                <w:highlight w:val="none"/>
              </w:rPr>
              <w:t>1年</w:t>
            </w:r>
          </w:p>
        </w:tc>
        <w:tc>
          <w:tcPr>
            <w:tcW w:w="900" w:type="dxa"/>
            <w:tcBorders>
              <w:top w:val="single" w:color="auto" w:sz="4" w:space="0"/>
              <w:left w:val="nil"/>
              <w:bottom w:val="single" w:color="auto" w:sz="4" w:space="0"/>
              <w:right w:val="single" w:color="auto" w:sz="4" w:space="0"/>
            </w:tcBorders>
            <w:noWrap w:val="0"/>
            <w:vAlign w:val="center"/>
          </w:tcPr>
          <w:p w14:paraId="0C76016C">
            <w:pPr>
              <w:shd w:val="clear"/>
              <w:rPr>
                <w:rFonts w:ascii="宋体" w:hAnsi="宋体"/>
                <w:color w:val="auto"/>
                <w:szCs w:val="21"/>
                <w:highlight w:val="none"/>
              </w:rPr>
            </w:pPr>
          </w:p>
        </w:tc>
      </w:tr>
      <w:tr w14:paraId="4901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9" w:hRule="atLeast"/>
        </w:trPr>
        <w:tc>
          <w:tcPr>
            <w:tcW w:w="9131" w:type="dxa"/>
            <w:gridSpan w:val="6"/>
            <w:tcBorders>
              <w:top w:val="single" w:color="auto" w:sz="4" w:space="0"/>
              <w:left w:val="single" w:color="auto" w:sz="4" w:space="0"/>
              <w:bottom w:val="single" w:color="auto" w:sz="4" w:space="0"/>
              <w:right w:val="single" w:color="auto" w:sz="4" w:space="0"/>
            </w:tcBorders>
            <w:noWrap w:val="0"/>
            <w:vAlign w:val="top"/>
          </w:tcPr>
          <w:p w14:paraId="7DADDCB0">
            <w:pPr>
              <w:shd w:val="clear" w:color="auto" w:fill="auto"/>
              <w:jc w:val="left"/>
              <w:rPr>
                <w:rFonts w:hint="default" w:ascii="宋体" w:hAnsi="宋体"/>
                <w:color w:val="auto"/>
                <w:highlight w:val="none"/>
                <w:lang w:val="en-US" w:eastAsia="zh-CN"/>
              </w:rPr>
            </w:pPr>
            <w:r>
              <w:rPr>
                <w:rFonts w:hint="eastAsia" w:ascii="宋体" w:hAnsi="宋体"/>
                <w:color w:val="auto"/>
                <w:highlight w:val="none"/>
                <w:lang w:val="en-US" w:eastAsia="zh-CN"/>
              </w:rPr>
              <w:t>总报价金额：小写</w:t>
            </w:r>
            <w:r>
              <w:rPr>
                <w:rFonts w:hint="eastAsia" w:ascii="宋体" w:hAnsi="宋体"/>
                <w:color w:val="auto"/>
                <w:highlight w:val="none"/>
                <w:u w:val="single"/>
                <w:lang w:val="en-US" w:eastAsia="zh-CN"/>
              </w:rPr>
              <w:t xml:space="preserve">             </w:t>
            </w:r>
            <w:r>
              <w:rPr>
                <w:rFonts w:hint="eastAsia" w:ascii="宋体" w:hAnsi="宋体"/>
                <w:color w:val="auto"/>
                <w:highlight w:val="none"/>
                <w:lang w:val="en-US" w:eastAsia="zh-CN"/>
              </w:rPr>
              <w:t>元</w:t>
            </w:r>
          </w:p>
          <w:p w14:paraId="5F06F7F1">
            <w:pPr>
              <w:shd w:val="clear" w:color="auto" w:fill="auto"/>
              <w:jc w:val="left"/>
              <w:rPr>
                <w:rFonts w:hint="eastAsia" w:ascii="宋体" w:hAnsi="宋体"/>
                <w:color w:val="auto"/>
                <w:highlight w:val="none"/>
                <w:u w:val="single"/>
                <w:lang w:val="en-US" w:eastAsia="zh-CN"/>
              </w:rPr>
            </w:pPr>
            <w:r>
              <w:rPr>
                <w:rFonts w:hint="eastAsia" w:ascii="宋体" w:hAnsi="宋体"/>
                <w:color w:val="auto"/>
                <w:highlight w:val="none"/>
                <w:lang w:val="en-US" w:eastAsia="zh-CN"/>
              </w:rPr>
              <w:t xml:space="preserve">           大写</w:t>
            </w:r>
            <w:r>
              <w:rPr>
                <w:rFonts w:hint="eastAsia" w:ascii="宋体" w:hAnsi="宋体"/>
                <w:color w:val="auto"/>
                <w:highlight w:val="none"/>
                <w:u w:val="single"/>
                <w:lang w:val="en-US" w:eastAsia="zh-CN"/>
              </w:rPr>
              <w:t xml:space="preserve">                              。</w:t>
            </w:r>
          </w:p>
          <w:p w14:paraId="6D785A00">
            <w:pPr>
              <w:shd w:val="clear" w:color="auto" w:fill="auto"/>
              <w:jc w:val="left"/>
              <w:rPr>
                <w:rFonts w:hint="default" w:ascii="宋体" w:hAnsi="宋体"/>
                <w:color w:val="auto"/>
                <w:highlight w:val="none"/>
                <w:u w:val="single"/>
                <w:lang w:val="en-US" w:eastAsia="zh-CN"/>
              </w:rPr>
            </w:pPr>
            <w:r>
              <w:rPr>
                <w:rFonts w:hint="eastAsia" w:ascii="宋体" w:hAnsi="宋体"/>
                <w:color w:val="auto"/>
                <w:highlight w:val="none"/>
                <w:u w:val="none"/>
                <w:lang w:val="en-US" w:eastAsia="zh-CN"/>
              </w:rPr>
              <w:t>以上报价已含税。</w:t>
            </w:r>
          </w:p>
        </w:tc>
      </w:tr>
    </w:tbl>
    <w:p w14:paraId="6618EB83">
      <w:pPr>
        <w:pStyle w:val="7"/>
        <w:shd w:val="clear"/>
        <w:jc w:val="left"/>
        <w:rPr>
          <w:rFonts w:hAnsi="宋体" w:cs="宋体"/>
          <w:color w:val="auto"/>
          <w:sz w:val="24"/>
          <w:szCs w:val="24"/>
          <w:highlight w:val="none"/>
        </w:rPr>
      </w:pPr>
    </w:p>
    <w:p w14:paraId="34481F70">
      <w:pPr>
        <w:pStyle w:val="7"/>
        <w:shd w:val="clear"/>
        <w:jc w:val="left"/>
        <w:rPr>
          <w:rFonts w:hint="default" w:hAnsi="宋体" w:cs="宋体"/>
          <w:color w:val="auto"/>
          <w:sz w:val="24"/>
          <w:szCs w:val="24"/>
          <w:highlight w:val="none"/>
        </w:rPr>
      </w:pPr>
      <w:r>
        <w:rPr>
          <w:rFonts w:hAnsi="宋体" w:cs="宋体"/>
          <w:color w:val="auto"/>
          <w:sz w:val="24"/>
          <w:szCs w:val="24"/>
          <w:highlight w:val="none"/>
        </w:rPr>
        <w:t>注：表格内容均需按要求填写并盖章，不得留空，否则按</w:t>
      </w:r>
      <w:r>
        <w:rPr>
          <w:rFonts w:hint="eastAsia" w:hAnsi="宋体" w:cs="宋体"/>
          <w:color w:val="auto"/>
          <w:sz w:val="24"/>
          <w:szCs w:val="24"/>
          <w:highlight w:val="none"/>
          <w:lang w:val="en-US" w:eastAsia="zh-CN"/>
        </w:rPr>
        <w:t>报价</w:t>
      </w:r>
      <w:r>
        <w:rPr>
          <w:rFonts w:hAnsi="宋体" w:cs="宋体"/>
          <w:color w:val="auto"/>
          <w:sz w:val="24"/>
          <w:szCs w:val="24"/>
          <w:highlight w:val="none"/>
        </w:rPr>
        <w:t>无效处理</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同时附上外送样本标本检测服务的项目清单报价表</w:t>
      </w:r>
      <w:r>
        <w:rPr>
          <w:rFonts w:hAnsi="宋体" w:cs="宋体"/>
          <w:color w:val="auto"/>
          <w:sz w:val="24"/>
          <w:szCs w:val="24"/>
          <w:highlight w:val="none"/>
        </w:rPr>
        <w:t>。</w:t>
      </w:r>
    </w:p>
    <w:p w14:paraId="4FCC3706">
      <w:pPr>
        <w:shd w:val="clear"/>
        <w:spacing w:line="380" w:lineRule="exact"/>
        <w:ind w:firstLine="480" w:firstLineChars="200"/>
        <w:rPr>
          <w:rFonts w:ascii="宋体" w:hAnsi="宋体" w:cs="宋体"/>
          <w:b/>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供应商必须就“采购需求一览表”中服务内容作完整唯一报价，否则，其</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将被拒绝。响应文件只允许有一个报价，有选择的或有条件的报价将不予接受。</w:t>
      </w:r>
    </w:p>
    <w:p w14:paraId="29A828C3">
      <w:pPr>
        <w:pageBreakBefore w:val="0"/>
        <w:numPr>
          <w:ilvl w:val="0"/>
          <w:numId w:val="0"/>
        </w:numPr>
        <w:kinsoku/>
        <w:wordWrap/>
        <w:overflowPunct/>
        <w:topLinePunct w:val="0"/>
        <w:bidi w:val="0"/>
        <w:snapToGrid w:val="0"/>
        <w:spacing w:before="156" w:after="50" w:line="440" w:lineRule="exact"/>
        <w:ind w:firstLine="480" w:firstLineChars="200"/>
        <w:jc w:val="left"/>
        <w:textAlignment w:val="baseline"/>
        <w:rPr>
          <w:rFonts w:ascii="宋体" w:hAnsi="宋体" w:cs="宋体"/>
          <w:b/>
          <w:bCs/>
          <w:sz w:val="32"/>
          <w:szCs w:val="32"/>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报价表须由法定代表人或委托代理人签名（或盖章）并加盖供应商公章。若此表由多页构成的，需逐页加盖供应商公章并由法定代表人或委托代理人签名。</w:t>
      </w:r>
    </w:p>
    <w:p w14:paraId="1FABD4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044F42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法定代表人或者其委托代理人（签字）：                    </w:t>
      </w:r>
    </w:p>
    <w:p w14:paraId="463C5E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6FBD3D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供应商（盖公章）：     </w:t>
      </w:r>
    </w:p>
    <w:p w14:paraId="6ED4E7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49E6F4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日期：   年   月   日</w:t>
      </w:r>
    </w:p>
    <w:p w14:paraId="208D8DE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D0A3A7B">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B3FA2E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3AFFBEC">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9E642F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729EFF5D">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44C03B8">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72690AC">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155B60E2">
      <w:pPr>
        <w:pageBreakBefore w:val="0"/>
        <w:numPr>
          <w:ilvl w:val="0"/>
          <w:numId w:val="0"/>
        </w:numPr>
        <w:kinsoku/>
        <w:wordWrap/>
        <w:overflowPunct/>
        <w:topLinePunct w:val="0"/>
        <w:bidi w:val="0"/>
        <w:snapToGrid w:val="0"/>
        <w:spacing w:before="156" w:after="50" w:line="440" w:lineRule="exact"/>
        <w:jc w:val="left"/>
        <w:textAlignment w:val="baseline"/>
        <w:rPr>
          <w:rFonts w:ascii="宋体"/>
          <w:b/>
          <w:bCs/>
          <w:sz w:val="32"/>
          <w:szCs w:val="32"/>
        </w:rPr>
      </w:pPr>
      <w:r>
        <w:rPr>
          <w:rFonts w:hint="eastAsia" w:ascii="宋体" w:hAnsi="宋体" w:cs="宋体"/>
          <w:b/>
          <w:bCs/>
          <w:sz w:val="32"/>
          <w:szCs w:val="32"/>
          <w:lang w:val="en-US" w:eastAsia="zh-CN"/>
        </w:rPr>
        <w:t>3.</w:t>
      </w:r>
      <w:r>
        <w:rPr>
          <w:rFonts w:hint="eastAsia" w:ascii="宋体" w:hAnsi="宋体" w:cs="宋体"/>
          <w:b/>
          <w:bCs/>
          <w:sz w:val="32"/>
          <w:szCs w:val="32"/>
        </w:rPr>
        <w:t>资格证明文件封面格式：</w:t>
      </w:r>
    </w:p>
    <w:p w14:paraId="3BD2F81F">
      <w:pPr>
        <w:pageBreakBefore w:val="0"/>
        <w:kinsoku/>
        <w:wordWrap/>
        <w:overflowPunct/>
        <w:topLinePunct w:val="0"/>
        <w:bidi w:val="0"/>
        <w:snapToGrid w:val="0"/>
        <w:spacing w:before="156" w:after="50" w:line="440" w:lineRule="exact"/>
        <w:textAlignment w:val="baseline"/>
        <w:rPr>
          <w:rFonts w:ascii="宋体"/>
          <w:sz w:val="32"/>
          <w:szCs w:val="32"/>
        </w:rPr>
      </w:pPr>
    </w:p>
    <w:p w14:paraId="6F375D5A">
      <w:pPr>
        <w:pageBreakBefore w:val="0"/>
        <w:kinsoku/>
        <w:wordWrap/>
        <w:overflowPunct/>
        <w:topLinePunct w:val="0"/>
        <w:bidi w:val="0"/>
        <w:snapToGrid w:val="0"/>
        <w:spacing w:before="156" w:after="50" w:line="440" w:lineRule="exact"/>
        <w:textAlignment w:val="baseline"/>
        <w:rPr>
          <w:rFonts w:ascii="宋体"/>
          <w:sz w:val="32"/>
          <w:szCs w:val="32"/>
        </w:rPr>
      </w:pPr>
    </w:p>
    <w:p w14:paraId="6F01E681">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rPr>
        <w:t>资格证明文件</w:t>
      </w:r>
    </w:p>
    <w:p w14:paraId="2C5945A2">
      <w:pPr>
        <w:pageBreakBefore w:val="0"/>
        <w:kinsoku/>
        <w:wordWrap/>
        <w:overflowPunct/>
        <w:topLinePunct w:val="0"/>
        <w:bidi w:val="0"/>
        <w:snapToGrid w:val="0"/>
        <w:spacing w:before="156" w:after="50" w:line="440" w:lineRule="exact"/>
        <w:textAlignment w:val="baseline"/>
        <w:rPr>
          <w:rFonts w:ascii="宋体"/>
          <w:sz w:val="32"/>
          <w:szCs w:val="32"/>
        </w:rPr>
      </w:pPr>
    </w:p>
    <w:p w14:paraId="2B4024B5">
      <w:pPr>
        <w:pageBreakBefore w:val="0"/>
        <w:kinsoku/>
        <w:wordWrap/>
        <w:overflowPunct/>
        <w:topLinePunct w:val="0"/>
        <w:bidi w:val="0"/>
        <w:snapToGrid w:val="0"/>
        <w:spacing w:before="156" w:after="50" w:line="440" w:lineRule="exact"/>
        <w:textAlignment w:val="baseline"/>
        <w:rPr>
          <w:rFonts w:ascii="宋体"/>
          <w:sz w:val="32"/>
          <w:szCs w:val="32"/>
        </w:rPr>
      </w:pPr>
    </w:p>
    <w:p w14:paraId="581F8CC0">
      <w:pPr>
        <w:pageBreakBefore w:val="0"/>
        <w:kinsoku/>
        <w:wordWrap/>
        <w:overflowPunct/>
        <w:topLinePunct w:val="0"/>
        <w:bidi w:val="0"/>
        <w:snapToGrid w:val="0"/>
        <w:spacing w:before="156" w:after="50" w:line="440" w:lineRule="exact"/>
        <w:textAlignment w:val="baseline"/>
        <w:rPr>
          <w:rFonts w:ascii="宋体"/>
          <w:sz w:val="32"/>
          <w:szCs w:val="32"/>
        </w:rPr>
      </w:pPr>
    </w:p>
    <w:p w14:paraId="422B4B04">
      <w:pPr>
        <w:pageBreakBefore w:val="0"/>
        <w:kinsoku/>
        <w:wordWrap/>
        <w:overflowPunct/>
        <w:topLinePunct w:val="0"/>
        <w:bidi w:val="0"/>
        <w:snapToGrid w:val="0"/>
        <w:spacing w:before="156" w:after="50" w:line="440" w:lineRule="exact"/>
        <w:textAlignment w:val="baseline"/>
        <w:rPr>
          <w:rFonts w:ascii="宋体"/>
          <w:sz w:val="32"/>
          <w:szCs w:val="32"/>
        </w:rPr>
      </w:pPr>
    </w:p>
    <w:p w14:paraId="5DFE9AE6">
      <w:pPr>
        <w:pageBreakBefore w:val="0"/>
        <w:kinsoku/>
        <w:wordWrap/>
        <w:overflowPunct/>
        <w:topLinePunct w:val="0"/>
        <w:bidi w:val="0"/>
        <w:snapToGrid w:val="0"/>
        <w:spacing w:before="156" w:after="50" w:line="440" w:lineRule="exact"/>
        <w:textAlignment w:val="baseline"/>
        <w:rPr>
          <w:rFonts w:ascii="宋体"/>
          <w:sz w:val="32"/>
          <w:szCs w:val="32"/>
        </w:rPr>
      </w:pPr>
    </w:p>
    <w:p w14:paraId="57D2BD02">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r>
        <w:rPr>
          <w:rFonts w:hint="eastAsia" w:ascii="宋体" w:hAnsi="宋体" w:cs="宋体"/>
          <w:sz w:val="32"/>
          <w:szCs w:val="32"/>
        </w:rPr>
        <w:t>项目名称：</w:t>
      </w:r>
    </w:p>
    <w:p w14:paraId="34572DDE">
      <w:pPr>
        <w:pageBreakBefore w:val="0"/>
        <w:kinsoku/>
        <w:wordWrap/>
        <w:overflowPunct/>
        <w:topLinePunct w:val="0"/>
        <w:bidi w:val="0"/>
        <w:snapToGrid w:val="0"/>
        <w:spacing w:before="156" w:after="50" w:line="440" w:lineRule="exact"/>
        <w:ind w:firstLine="720" w:firstLineChars="225"/>
        <w:textAlignment w:val="baseline"/>
        <w:rPr>
          <w:rFonts w:ascii="宋体"/>
          <w:sz w:val="32"/>
          <w:szCs w:val="32"/>
        </w:rPr>
      </w:pPr>
    </w:p>
    <w:p w14:paraId="4DFD2CCE">
      <w:pPr>
        <w:pageBreakBefore w:val="0"/>
        <w:kinsoku/>
        <w:wordWrap/>
        <w:overflowPunct/>
        <w:topLinePunct w:val="0"/>
        <w:bidi w:val="0"/>
        <w:snapToGrid w:val="0"/>
        <w:spacing w:before="156" w:after="50" w:line="440" w:lineRule="exact"/>
        <w:textAlignment w:val="baseline"/>
        <w:rPr>
          <w:rFonts w:ascii="宋体"/>
          <w:sz w:val="32"/>
          <w:szCs w:val="32"/>
        </w:rPr>
      </w:pPr>
    </w:p>
    <w:p w14:paraId="46D578B4">
      <w:pPr>
        <w:pageBreakBefore w:val="0"/>
        <w:kinsoku/>
        <w:wordWrap/>
        <w:overflowPunct/>
        <w:topLinePunct w:val="0"/>
        <w:bidi w:val="0"/>
        <w:snapToGrid w:val="0"/>
        <w:spacing w:before="156" w:after="50" w:line="440" w:lineRule="exact"/>
        <w:ind w:firstLine="720" w:firstLineChars="225"/>
        <w:textAlignment w:val="baseline"/>
        <w:rPr>
          <w:rFonts w:ascii="宋体"/>
          <w:sz w:val="32"/>
          <w:szCs w:val="32"/>
        </w:rPr>
      </w:pPr>
    </w:p>
    <w:p w14:paraId="2604BD1D">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r>
        <w:rPr>
          <w:rFonts w:hint="eastAsia" w:ascii="宋体" w:hAnsi="宋体" w:cs="宋体"/>
          <w:sz w:val="32"/>
          <w:szCs w:val="32"/>
        </w:rPr>
        <w:t>供应商名称：</w:t>
      </w:r>
    </w:p>
    <w:p w14:paraId="44124DE6">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p>
    <w:p w14:paraId="41D6D25D">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p>
    <w:p w14:paraId="4A3CC615">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p>
    <w:p w14:paraId="1914D8EB">
      <w:pPr>
        <w:pStyle w:val="4"/>
        <w:pageBreakBefore w:val="0"/>
        <w:kinsoku/>
        <w:wordWrap/>
        <w:overflowPunct/>
        <w:topLinePunct w:val="0"/>
        <w:bidi w:val="0"/>
        <w:snapToGrid w:val="0"/>
        <w:spacing w:before="50" w:after="50" w:line="440" w:lineRule="exact"/>
        <w:ind w:firstLine="1280" w:firstLineChars="400"/>
        <w:textAlignment w:val="baseline"/>
        <w:rPr>
          <w:rFonts w:ascii="宋体"/>
          <w:sz w:val="32"/>
          <w:szCs w:val="32"/>
        </w:rPr>
      </w:pPr>
    </w:p>
    <w:p w14:paraId="0B674482">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rPr>
        <w:t xml:space="preserve">   年    月    日</w:t>
      </w:r>
    </w:p>
    <w:p w14:paraId="0FE92725">
      <w:pPr>
        <w:pageBreakBefore w:val="0"/>
        <w:kinsoku/>
        <w:wordWrap/>
        <w:overflowPunct/>
        <w:topLinePunct w:val="0"/>
        <w:bidi w:val="0"/>
        <w:snapToGrid w:val="0"/>
        <w:spacing w:before="156" w:after="50" w:line="440" w:lineRule="exact"/>
        <w:ind w:left="142"/>
        <w:jc w:val="left"/>
        <w:textAlignment w:val="baseline"/>
        <w:rPr>
          <w:sz w:val="32"/>
          <w:szCs w:val="32"/>
        </w:rPr>
      </w:pPr>
      <w:r>
        <w:rPr>
          <w:rFonts w:ascii="宋体"/>
          <w:sz w:val="32"/>
          <w:szCs w:val="32"/>
        </w:rPr>
        <w:br w:type="textWrapping"/>
      </w:r>
    </w:p>
    <w:p w14:paraId="6BEBF074">
      <w:pPr>
        <w:pageBreakBefore w:val="0"/>
        <w:kinsoku/>
        <w:wordWrap/>
        <w:overflowPunct/>
        <w:topLinePunct w:val="0"/>
        <w:bidi w:val="0"/>
        <w:snapToGrid w:val="0"/>
        <w:spacing w:before="156" w:after="50" w:line="440" w:lineRule="exact"/>
        <w:ind w:left="142"/>
        <w:jc w:val="left"/>
        <w:textAlignment w:val="baseline"/>
        <w:rPr>
          <w:rFonts w:ascii="宋体" w:hAnsi="宋体" w:cs="宋体"/>
          <w:b/>
          <w:bCs/>
          <w:sz w:val="32"/>
          <w:szCs w:val="32"/>
        </w:rPr>
      </w:pPr>
    </w:p>
    <w:p w14:paraId="0D2286F5">
      <w:pPr>
        <w:pageBreakBefore w:val="0"/>
        <w:kinsoku/>
        <w:wordWrap/>
        <w:overflowPunct/>
        <w:topLinePunct w:val="0"/>
        <w:bidi w:val="0"/>
        <w:snapToGrid w:val="0"/>
        <w:spacing w:before="156" w:after="50" w:line="440" w:lineRule="exact"/>
        <w:ind w:left="142"/>
        <w:jc w:val="left"/>
        <w:textAlignment w:val="baseline"/>
        <w:rPr>
          <w:rFonts w:ascii="宋体" w:hAnsi="宋体" w:cs="宋体"/>
          <w:b/>
          <w:bCs/>
          <w:sz w:val="32"/>
          <w:szCs w:val="32"/>
        </w:rPr>
      </w:pPr>
    </w:p>
    <w:p w14:paraId="4BC053D1">
      <w:pPr>
        <w:pageBreakBefore w:val="0"/>
        <w:kinsoku/>
        <w:wordWrap/>
        <w:overflowPunct/>
        <w:topLinePunct w:val="0"/>
        <w:bidi w:val="0"/>
        <w:snapToGrid w:val="0"/>
        <w:spacing w:before="156" w:after="50" w:line="440" w:lineRule="exact"/>
        <w:ind w:left="142"/>
        <w:jc w:val="left"/>
        <w:textAlignment w:val="baseline"/>
        <w:rPr>
          <w:rFonts w:ascii="宋体" w:hAnsi="宋体" w:cs="宋体"/>
          <w:b/>
          <w:bCs/>
          <w:sz w:val="32"/>
          <w:szCs w:val="32"/>
        </w:rPr>
      </w:pPr>
    </w:p>
    <w:p w14:paraId="6439D7FB">
      <w:pPr>
        <w:pageBreakBefore w:val="0"/>
        <w:kinsoku/>
        <w:wordWrap/>
        <w:overflowPunct/>
        <w:topLinePunct w:val="0"/>
        <w:bidi w:val="0"/>
        <w:snapToGrid w:val="0"/>
        <w:spacing w:before="156" w:after="50" w:line="440" w:lineRule="exact"/>
        <w:ind w:left="142"/>
        <w:jc w:val="center"/>
        <w:textAlignment w:val="baseline"/>
        <w:rPr>
          <w:rFonts w:hint="eastAsia" w:ascii="宋体" w:hAnsi="宋体" w:cs="宋体"/>
          <w:b/>
          <w:bCs/>
          <w:sz w:val="32"/>
          <w:szCs w:val="32"/>
        </w:rPr>
      </w:pPr>
      <w:r>
        <w:rPr>
          <w:rFonts w:hint="eastAsia" w:ascii="宋体" w:hAnsi="宋体" w:cs="宋体"/>
          <w:b/>
          <w:bCs/>
          <w:sz w:val="32"/>
          <w:szCs w:val="32"/>
        </w:rPr>
        <w:t>资格证明文件目录</w:t>
      </w:r>
    </w:p>
    <w:p w14:paraId="0262AA5E">
      <w:pPr>
        <w:pageBreakBefore w:val="0"/>
        <w:kinsoku/>
        <w:wordWrap/>
        <w:overflowPunct/>
        <w:topLinePunct w:val="0"/>
        <w:bidi w:val="0"/>
        <w:snapToGrid w:val="0"/>
        <w:spacing w:before="156" w:after="50" w:line="440" w:lineRule="exact"/>
        <w:ind w:left="142"/>
        <w:jc w:val="center"/>
        <w:textAlignment w:val="baseline"/>
        <w:rPr>
          <w:rFonts w:hint="eastAsia" w:ascii="宋体" w:hAnsi="宋体" w:cs="宋体"/>
          <w:sz w:val="32"/>
          <w:szCs w:val="32"/>
        </w:rPr>
      </w:pPr>
      <w:r>
        <w:rPr>
          <w:rFonts w:hint="eastAsia" w:ascii="宋体" w:hAnsi="宋体" w:cs="宋体"/>
          <w:sz w:val="32"/>
          <w:szCs w:val="32"/>
          <w:lang w:val="en-US" w:eastAsia="zh-CN"/>
        </w:rPr>
        <w:t xml:space="preserve">  </w:t>
      </w:r>
      <w:r>
        <w:rPr>
          <w:rFonts w:hint="eastAsia" w:ascii="宋体" w:hAnsi="宋体" w:cs="宋体"/>
          <w:sz w:val="32"/>
          <w:szCs w:val="32"/>
        </w:rPr>
        <w:t>根据</w:t>
      </w:r>
      <w:r>
        <w:rPr>
          <w:rFonts w:hint="eastAsia" w:ascii="宋体" w:hAnsi="宋体" w:cs="宋体"/>
          <w:sz w:val="32"/>
          <w:szCs w:val="32"/>
          <w:lang w:eastAsia="zh-CN"/>
        </w:rPr>
        <w:t>院内</w:t>
      </w:r>
      <w:r>
        <w:rPr>
          <w:rFonts w:hint="eastAsia" w:ascii="宋体" w:hAnsi="宋体" w:cs="宋体"/>
          <w:sz w:val="32"/>
          <w:szCs w:val="32"/>
          <w:lang w:val="en-US" w:eastAsia="zh-CN"/>
        </w:rPr>
        <w:t>采购公告</w:t>
      </w:r>
      <w:r>
        <w:rPr>
          <w:rFonts w:hint="eastAsia" w:ascii="宋体" w:hAnsi="宋体" w:cs="宋体"/>
          <w:sz w:val="32"/>
          <w:szCs w:val="32"/>
        </w:rPr>
        <w:t>规定</w:t>
      </w:r>
      <w:r>
        <w:rPr>
          <w:rFonts w:hint="eastAsia" w:ascii="宋体" w:hAnsi="宋体" w:cs="宋体"/>
          <w:sz w:val="32"/>
          <w:szCs w:val="32"/>
          <w:lang w:eastAsia="zh-CN"/>
        </w:rPr>
        <w:t>、</w:t>
      </w:r>
      <w:r>
        <w:rPr>
          <w:rFonts w:hint="eastAsia" w:ascii="宋体" w:hAnsi="宋体" w:cs="宋体"/>
          <w:sz w:val="32"/>
          <w:szCs w:val="32"/>
          <w:lang w:val="en-US" w:eastAsia="zh-CN"/>
        </w:rPr>
        <w:t>采购需求要求</w:t>
      </w:r>
      <w:r>
        <w:rPr>
          <w:rFonts w:hint="eastAsia" w:ascii="宋体" w:hAnsi="宋体" w:cs="宋体"/>
          <w:sz w:val="32"/>
          <w:szCs w:val="32"/>
        </w:rPr>
        <w:t>及供应商提供的材料自</w:t>
      </w:r>
    </w:p>
    <w:p w14:paraId="0D020E36">
      <w:pPr>
        <w:pageBreakBefore w:val="0"/>
        <w:kinsoku/>
        <w:wordWrap/>
        <w:overflowPunct/>
        <w:topLinePunct w:val="0"/>
        <w:bidi w:val="0"/>
        <w:snapToGrid w:val="0"/>
        <w:spacing w:before="156" w:after="50" w:line="440" w:lineRule="exact"/>
        <w:ind w:left="142"/>
        <w:jc w:val="both"/>
        <w:textAlignment w:val="baseline"/>
        <w:rPr>
          <w:rFonts w:hint="eastAsia" w:ascii="宋体" w:hAnsi="宋体" w:cs="宋体"/>
          <w:b/>
          <w:bCs/>
          <w:sz w:val="32"/>
          <w:szCs w:val="32"/>
        </w:rPr>
      </w:pPr>
      <w:r>
        <w:rPr>
          <w:rFonts w:hint="eastAsia" w:ascii="宋体" w:hAnsi="宋体" w:cs="宋体"/>
          <w:sz w:val="32"/>
          <w:szCs w:val="32"/>
        </w:rPr>
        <w:t>行编写目录（部分格式后附）。</w:t>
      </w:r>
    </w:p>
    <w:p w14:paraId="65734FF3">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293DC309">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5C37FCC">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6ACD264A">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6B34520B">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03F2CBC9">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67ED1E1">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6BA535F">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460EA28E">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79A8C23">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2ACDAA04">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76D7D64">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28EE0EAC">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878616A">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54478EA6">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6C0FCE6">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C0827DA">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821C4BD">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938DA87">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4C806CED">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2341F13">
      <w:pPr>
        <w:pageBreakBefore w:val="0"/>
        <w:kinsoku/>
        <w:wordWrap/>
        <w:overflowPunct/>
        <w:topLinePunct w:val="0"/>
        <w:bidi w:val="0"/>
        <w:snapToGrid w:val="0"/>
        <w:spacing w:before="156" w:after="50" w:line="440" w:lineRule="exact"/>
        <w:jc w:val="both"/>
        <w:textAlignment w:val="baseline"/>
        <w:rPr>
          <w:rFonts w:ascii="宋体"/>
          <w:b/>
          <w:sz w:val="32"/>
          <w:szCs w:val="32"/>
        </w:rPr>
      </w:pPr>
      <w:r>
        <w:rPr>
          <w:rFonts w:hint="eastAsia" w:ascii="宋体" w:hAnsi="宋体" w:cs="宋体"/>
          <w:b/>
          <w:bCs/>
          <w:sz w:val="32"/>
          <w:szCs w:val="32"/>
          <w:lang w:val="en-US" w:eastAsia="zh-CN"/>
        </w:rPr>
        <w:t>4.</w:t>
      </w:r>
      <w:r>
        <w:rPr>
          <w:rFonts w:hint="eastAsia" w:ascii="宋体" w:hAnsi="宋体" w:cs="宋体"/>
          <w:b/>
          <w:bCs/>
          <w:sz w:val="32"/>
          <w:szCs w:val="32"/>
        </w:rPr>
        <w:t>供应商直接控股、管理关系信息表</w:t>
      </w:r>
    </w:p>
    <w:p w14:paraId="4010BBF4">
      <w:pPr>
        <w:pageBreakBefore w:val="0"/>
        <w:kinsoku/>
        <w:wordWrap/>
        <w:overflowPunct/>
        <w:topLinePunct w:val="0"/>
        <w:bidi w:val="0"/>
        <w:snapToGrid w:val="0"/>
        <w:spacing w:before="156" w:after="50" w:line="440" w:lineRule="exact"/>
        <w:jc w:val="center"/>
        <w:textAlignment w:val="baseline"/>
        <w:rPr>
          <w:rFonts w:ascii="宋体"/>
          <w:b/>
          <w:bCs/>
          <w:sz w:val="32"/>
          <w:szCs w:val="32"/>
        </w:rPr>
      </w:pPr>
    </w:p>
    <w:p w14:paraId="086411D9">
      <w:pPr>
        <w:pageBreakBefore w:val="0"/>
        <w:kinsoku/>
        <w:wordWrap/>
        <w:overflowPunct/>
        <w:topLinePunct w:val="0"/>
        <w:bidi w:val="0"/>
        <w:snapToGrid w:val="0"/>
        <w:spacing w:before="156" w:after="50" w:line="440" w:lineRule="exact"/>
        <w:jc w:val="center"/>
        <w:textAlignment w:val="baseline"/>
        <w:rPr>
          <w:rFonts w:ascii="宋体"/>
          <w:b/>
          <w:bCs/>
          <w:sz w:val="32"/>
          <w:szCs w:val="32"/>
        </w:rPr>
      </w:pPr>
      <w:r>
        <w:rPr>
          <w:rFonts w:hint="eastAsia" w:ascii="宋体" w:hAnsi="宋体" w:cs="宋体"/>
          <w:b/>
          <w:bCs/>
          <w:sz w:val="32"/>
          <w:szCs w:val="32"/>
        </w:rPr>
        <w:t>供应商直接控股股东信息表</w:t>
      </w:r>
    </w:p>
    <w:tbl>
      <w:tblPr>
        <w:tblStyle w:val="14"/>
        <w:tblW w:w="10147" w:type="dxa"/>
        <w:jc w:val="center"/>
        <w:tblLayout w:type="fixed"/>
        <w:tblCellMar>
          <w:top w:w="0" w:type="dxa"/>
          <w:left w:w="0" w:type="dxa"/>
          <w:bottom w:w="0" w:type="dxa"/>
          <w:right w:w="0" w:type="dxa"/>
        </w:tblCellMar>
      </w:tblPr>
      <w:tblGrid>
        <w:gridCol w:w="880"/>
        <w:gridCol w:w="2655"/>
        <w:gridCol w:w="1455"/>
        <w:gridCol w:w="4287"/>
        <w:gridCol w:w="870"/>
      </w:tblGrid>
      <w:tr w14:paraId="0B1F5341">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DD548D8">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24B465B">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87846AE">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2F430C">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C93F89">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备注</w:t>
            </w:r>
          </w:p>
        </w:tc>
      </w:tr>
      <w:tr w14:paraId="73EE042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ADECC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47E7A0">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7A3E5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E61E2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E7B12C">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47E1644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F9BC7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FD9779">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88A1E7">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6334F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E5084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22C42DC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C602EE">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B7624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BCCAB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96F3B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CAB4F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58970D7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E983B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hint="eastAsia" w:ascii="宋体" w:hAnsi="宋体" w:cs="宋体"/>
                <w:kern w:val="0"/>
                <w:sz w:val="32"/>
                <w:szCs w:val="32"/>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4BAA8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E21A7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7807C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04158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bl>
    <w:p w14:paraId="4AADB2E1">
      <w:pPr>
        <w:keepNext w:val="0"/>
        <w:keepLines w:val="0"/>
        <w:pageBreakBefore w:val="0"/>
        <w:widowControl w:val="0"/>
        <w:kinsoku/>
        <w:wordWrap/>
        <w:overflowPunct/>
        <w:topLinePunct w:val="0"/>
        <w:autoSpaceDE/>
        <w:autoSpaceDN/>
        <w:bidi w:val="0"/>
        <w:adjustRightInd/>
        <w:snapToGrid w:val="0"/>
        <w:spacing w:line="440" w:lineRule="exact"/>
        <w:jc w:val="left"/>
        <w:textAlignment w:val="baseline"/>
        <w:rPr>
          <w:rFonts w:ascii="宋体"/>
          <w:sz w:val="32"/>
          <w:szCs w:val="32"/>
        </w:rPr>
      </w:pPr>
      <w:r>
        <w:rPr>
          <w:rFonts w:hint="eastAsia" w:ascii="宋体" w:hAnsi="宋体" w:cs="宋体"/>
          <w:sz w:val="32"/>
          <w:szCs w:val="32"/>
        </w:rPr>
        <w:t>注：</w:t>
      </w:r>
    </w:p>
    <w:p w14:paraId="3D16DD1E">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1.</w:t>
      </w:r>
      <w:r>
        <w:rPr>
          <w:rFonts w:hint="eastAsia" w:ascii="宋体" w:hAnsi="宋体" w:cs="宋体"/>
          <w:sz w:val="32"/>
          <w:szCs w:val="32"/>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9DAAB2F">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z w:val="32"/>
          <w:szCs w:val="32"/>
        </w:rPr>
        <w:t>本表所指的控股关系仅限于直接控股关系，不包括间接的控股关系。公司实际控制人与公司之间的关系不属于本表所指的直接控股关系。</w:t>
      </w:r>
    </w:p>
    <w:p w14:paraId="1D1D4DAE">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供应商不存在直接控股股东的，则填“无”。</w:t>
      </w:r>
    </w:p>
    <w:p w14:paraId="4AB814E4">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p>
    <w:p w14:paraId="380ADBFE">
      <w:pPr>
        <w:pageBreakBefore w:val="0"/>
        <w:kinsoku/>
        <w:wordWrap/>
        <w:overflowPunct/>
        <w:topLinePunct w:val="0"/>
        <w:bidi w:val="0"/>
        <w:snapToGrid w:val="0"/>
        <w:spacing w:line="440" w:lineRule="exact"/>
        <w:ind w:right="480"/>
        <w:jc w:val="center"/>
        <w:textAlignment w:val="baseline"/>
        <w:rPr>
          <w:rFonts w:ascii="宋体"/>
          <w:sz w:val="32"/>
          <w:szCs w:val="32"/>
          <w:u w:val="single"/>
        </w:rPr>
      </w:pPr>
      <w:r>
        <w:rPr>
          <w:rFonts w:hint="eastAsia" w:ascii="宋体" w:hAnsi="宋体" w:cs="宋体"/>
          <w:sz w:val="32"/>
          <w:szCs w:val="32"/>
        </w:rPr>
        <w:t>法定代表人或者委托代理人签字：</w:t>
      </w:r>
    </w:p>
    <w:p w14:paraId="3849E747">
      <w:pPr>
        <w:pageBreakBefore w:val="0"/>
        <w:kinsoku/>
        <w:wordWrap/>
        <w:overflowPunct/>
        <w:topLinePunct w:val="0"/>
        <w:bidi w:val="0"/>
        <w:snapToGrid w:val="0"/>
        <w:spacing w:line="440" w:lineRule="exact"/>
        <w:ind w:right="480" w:firstLine="4000" w:firstLineChars="1250"/>
        <w:textAlignment w:val="baseline"/>
        <w:rPr>
          <w:rFonts w:ascii="宋体"/>
          <w:sz w:val="32"/>
          <w:szCs w:val="32"/>
          <w:u w:val="single"/>
        </w:rPr>
      </w:pPr>
      <w:r>
        <w:rPr>
          <w:rFonts w:hint="eastAsia" w:ascii="宋体" w:hAnsi="宋体" w:cs="宋体"/>
          <w:sz w:val="32"/>
          <w:szCs w:val="32"/>
        </w:rPr>
        <w:t>供应商（盖公章）：</w:t>
      </w:r>
    </w:p>
    <w:p w14:paraId="076E6906">
      <w:pPr>
        <w:pageBreakBefore w:val="0"/>
        <w:kinsoku/>
        <w:wordWrap/>
        <w:overflowPunct/>
        <w:topLinePunct w:val="0"/>
        <w:bidi w:val="0"/>
        <w:snapToGrid w:val="0"/>
        <w:spacing w:line="440" w:lineRule="exact"/>
        <w:ind w:right="480" w:firstLine="5120" w:firstLineChars="1600"/>
        <w:textAlignment w:val="baseline"/>
        <w:rPr>
          <w:rFonts w:hint="eastAsia" w:ascii="宋体" w:hAnsi="宋体" w:cs="宋体"/>
          <w:b/>
          <w:bCs/>
          <w:sz w:val="32"/>
          <w:szCs w:val="32"/>
        </w:rPr>
      </w:pPr>
      <w:r>
        <w:rPr>
          <w:rFonts w:hint="eastAsia" w:ascii="宋体" w:hAnsi="宋体" w:cs="宋体"/>
          <w:sz w:val="32"/>
          <w:szCs w:val="32"/>
        </w:rPr>
        <w:t xml:space="preserve"> 年    月    日</w:t>
      </w:r>
    </w:p>
    <w:p w14:paraId="7038778D">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66764824">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25E86758">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7669FFB7">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0BA07BBE">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55A89DF6">
      <w:pPr>
        <w:pageBreakBefore w:val="0"/>
        <w:kinsoku/>
        <w:wordWrap/>
        <w:overflowPunct/>
        <w:topLinePunct w:val="0"/>
        <w:bidi w:val="0"/>
        <w:snapToGrid w:val="0"/>
        <w:spacing w:line="440" w:lineRule="exact"/>
        <w:jc w:val="both"/>
        <w:textAlignment w:val="baseline"/>
        <w:rPr>
          <w:rFonts w:ascii="宋体"/>
          <w:b/>
          <w:bCs/>
          <w:sz w:val="32"/>
          <w:szCs w:val="32"/>
        </w:rPr>
      </w:pPr>
      <w:r>
        <w:rPr>
          <w:rFonts w:hint="eastAsia" w:ascii="宋体" w:hAnsi="宋体" w:cs="宋体"/>
          <w:b/>
          <w:bCs/>
          <w:sz w:val="32"/>
          <w:szCs w:val="32"/>
          <w:lang w:val="en-US" w:eastAsia="zh-CN"/>
        </w:rPr>
        <w:t>5.</w:t>
      </w:r>
      <w:r>
        <w:rPr>
          <w:rFonts w:hint="eastAsia" w:ascii="宋体" w:hAnsi="宋体" w:cs="宋体"/>
          <w:b/>
          <w:bCs/>
          <w:sz w:val="32"/>
          <w:szCs w:val="32"/>
        </w:rPr>
        <w:t>供应商直接管理关系信息表</w:t>
      </w:r>
    </w:p>
    <w:p w14:paraId="1DFCC0F0">
      <w:pPr>
        <w:pageBreakBefore w:val="0"/>
        <w:kinsoku/>
        <w:wordWrap/>
        <w:overflowPunct/>
        <w:topLinePunct w:val="0"/>
        <w:bidi w:val="0"/>
        <w:snapToGrid w:val="0"/>
        <w:spacing w:line="440" w:lineRule="exact"/>
        <w:jc w:val="center"/>
        <w:textAlignment w:val="baseline"/>
        <w:rPr>
          <w:rFonts w:ascii="宋体"/>
          <w:b/>
          <w:bCs/>
          <w:sz w:val="32"/>
          <w:szCs w:val="32"/>
        </w:rPr>
      </w:pPr>
    </w:p>
    <w:tbl>
      <w:tblPr>
        <w:tblStyle w:val="14"/>
        <w:tblW w:w="9652" w:type="dxa"/>
        <w:jc w:val="center"/>
        <w:tblLayout w:type="fixed"/>
        <w:tblCellMar>
          <w:top w:w="0" w:type="dxa"/>
          <w:left w:w="0" w:type="dxa"/>
          <w:bottom w:w="0" w:type="dxa"/>
          <w:right w:w="0" w:type="dxa"/>
        </w:tblCellMar>
      </w:tblPr>
      <w:tblGrid>
        <w:gridCol w:w="808"/>
        <w:gridCol w:w="3600"/>
        <w:gridCol w:w="3555"/>
        <w:gridCol w:w="1689"/>
      </w:tblGrid>
      <w:tr w14:paraId="671720F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A0E0950">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015838A">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780AE1">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92C3F02">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备注</w:t>
            </w:r>
          </w:p>
        </w:tc>
      </w:tr>
      <w:tr w14:paraId="14F5AA5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36B9E6">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53587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4BADE2">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94E0E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61DB7F5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BACA3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7202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382420">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F3C595">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408EC5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432479">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7005DF">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A75B2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63A92B">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1B2D27D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524476">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hint="eastAsia" w:ascii="宋体" w:hAnsi="宋体" w:cs="宋体"/>
                <w:kern w:val="0"/>
                <w:sz w:val="32"/>
                <w:szCs w:val="32"/>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CE07F9">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2BD01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DA76C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bl>
    <w:p w14:paraId="51685C42">
      <w:pPr>
        <w:pageBreakBefore w:val="0"/>
        <w:kinsoku/>
        <w:wordWrap/>
        <w:overflowPunct/>
        <w:topLinePunct w:val="0"/>
        <w:bidi w:val="0"/>
        <w:snapToGrid w:val="0"/>
        <w:spacing w:line="440" w:lineRule="exact"/>
        <w:jc w:val="left"/>
        <w:textAlignment w:val="baseline"/>
        <w:rPr>
          <w:rFonts w:ascii="宋体"/>
          <w:sz w:val="32"/>
          <w:szCs w:val="32"/>
        </w:rPr>
      </w:pPr>
      <w:r>
        <w:rPr>
          <w:rFonts w:hint="eastAsia" w:ascii="宋体" w:hAnsi="宋体" w:cs="宋体"/>
          <w:sz w:val="32"/>
          <w:szCs w:val="32"/>
        </w:rPr>
        <w:t>注：</w:t>
      </w:r>
    </w:p>
    <w:p w14:paraId="62FF85A6">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1.</w:t>
      </w:r>
      <w:r>
        <w:rPr>
          <w:rFonts w:hint="eastAsia" w:ascii="宋体" w:hAnsi="宋体" w:cs="宋体"/>
          <w:sz w:val="32"/>
          <w:szCs w:val="32"/>
        </w:rPr>
        <w:t>管理关系：是指不具有出资持股关系的其它单位之间存在的管理与被管理关系，如一些上下级关系的事业单位和团体组织。</w:t>
      </w:r>
    </w:p>
    <w:p w14:paraId="145EF34D">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pacing w:val="-6"/>
          <w:sz w:val="32"/>
          <w:szCs w:val="32"/>
        </w:rPr>
        <w:t>本表所指的管理关系仅限于直接管理关系，不包括间接的管理关系。</w:t>
      </w:r>
    </w:p>
    <w:p w14:paraId="43C16D7D">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供应商不存在直接管理关系的，则填“无”。</w:t>
      </w:r>
    </w:p>
    <w:p w14:paraId="4BBA5303">
      <w:pPr>
        <w:pageBreakBefore w:val="0"/>
        <w:kinsoku/>
        <w:wordWrap/>
        <w:overflowPunct/>
        <w:topLinePunct w:val="0"/>
        <w:bidi w:val="0"/>
        <w:snapToGrid w:val="0"/>
        <w:spacing w:line="440" w:lineRule="exact"/>
        <w:jc w:val="left"/>
        <w:textAlignment w:val="baseline"/>
        <w:rPr>
          <w:rFonts w:ascii="宋体"/>
          <w:sz w:val="32"/>
          <w:szCs w:val="32"/>
        </w:rPr>
      </w:pPr>
    </w:p>
    <w:p w14:paraId="0CD67D2D">
      <w:pPr>
        <w:pageBreakBefore w:val="0"/>
        <w:kinsoku/>
        <w:wordWrap/>
        <w:overflowPunct/>
        <w:topLinePunct w:val="0"/>
        <w:bidi w:val="0"/>
        <w:snapToGrid w:val="0"/>
        <w:spacing w:line="440" w:lineRule="exact"/>
        <w:jc w:val="left"/>
        <w:textAlignment w:val="baseline"/>
        <w:rPr>
          <w:rFonts w:ascii="宋体"/>
          <w:sz w:val="32"/>
          <w:szCs w:val="32"/>
        </w:rPr>
      </w:pPr>
    </w:p>
    <w:p w14:paraId="02B9424C">
      <w:pPr>
        <w:pageBreakBefore w:val="0"/>
        <w:kinsoku/>
        <w:wordWrap/>
        <w:overflowPunct/>
        <w:topLinePunct w:val="0"/>
        <w:bidi w:val="0"/>
        <w:snapToGrid w:val="0"/>
        <w:spacing w:line="440" w:lineRule="exact"/>
        <w:jc w:val="left"/>
        <w:textAlignment w:val="baseline"/>
        <w:rPr>
          <w:rFonts w:ascii="宋体"/>
          <w:sz w:val="32"/>
          <w:szCs w:val="32"/>
        </w:rPr>
      </w:pPr>
    </w:p>
    <w:p w14:paraId="4DE79FB2">
      <w:pPr>
        <w:pageBreakBefore w:val="0"/>
        <w:kinsoku/>
        <w:wordWrap/>
        <w:overflowPunct/>
        <w:topLinePunct w:val="0"/>
        <w:bidi w:val="0"/>
        <w:snapToGrid w:val="0"/>
        <w:spacing w:line="440" w:lineRule="exact"/>
        <w:jc w:val="left"/>
        <w:textAlignment w:val="baseline"/>
        <w:rPr>
          <w:rFonts w:ascii="宋体"/>
          <w:sz w:val="32"/>
          <w:szCs w:val="32"/>
        </w:rPr>
      </w:pPr>
    </w:p>
    <w:p w14:paraId="620379FE">
      <w:pPr>
        <w:pageBreakBefore w:val="0"/>
        <w:kinsoku/>
        <w:wordWrap/>
        <w:overflowPunct/>
        <w:topLinePunct w:val="0"/>
        <w:bidi w:val="0"/>
        <w:snapToGrid w:val="0"/>
        <w:spacing w:line="440" w:lineRule="exact"/>
        <w:jc w:val="left"/>
        <w:textAlignment w:val="baseline"/>
        <w:rPr>
          <w:rFonts w:ascii="宋体"/>
          <w:sz w:val="32"/>
          <w:szCs w:val="32"/>
        </w:rPr>
      </w:pPr>
    </w:p>
    <w:p w14:paraId="173B2F60">
      <w:pPr>
        <w:pageBreakBefore w:val="0"/>
        <w:kinsoku/>
        <w:wordWrap/>
        <w:overflowPunct/>
        <w:topLinePunct w:val="0"/>
        <w:bidi w:val="0"/>
        <w:snapToGrid w:val="0"/>
        <w:spacing w:line="440" w:lineRule="exact"/>
        <w:jc w:val="left"/>
        <w:textAlignment w:val="baseline"/>
        <w:rPr>
          <w:rFonts w:ascii="宋体"/>
          <w:sz w:val="32"/>
          <w:szCs w:val="32"/>
        </w:rPr>
      </w:pPr>
    </w:p>
    <w:p w14:paraId="793F631B">
      <w:pPr>
        <w:pageBreakBefore w:val="0"/>
        <w:kinsoku/>
        <w:wordWrap/>
        <w:overflowPunct/>
        <w:topLinePunct w:val="0"/>
        <w:bidi w:val="0"/>
        <w:snapToGrid w:val="0"/>
        <w:spacing w:line="440" w:lineRule="exact"/>
        <w:ind w:right="480"/>
        <w:jc w:val="center"/>
        <w:textAlignment w:val="baseline"/>
        <w:rPr>
          <w:rFonts w:ascii="宋体"/>
          <w:sz w:val="32"/>
          <w:szCs w:val="32"/>
          <w:u w:val="single"/>
        </w:rPr>
      </w:pPr>
      <w:r>
        <w:rPr>
          <w:rFonts w:hint="eastAsia" w:ascii="宋体" w:hAnsi="宋体" w:cs="宋体"/>
          <w:sz w:val="32"/>
          <w:szCs w:val="32"/>
        </w:rPr>
        <w:t>法定代表人或者委托代理人签字：</w:t>
      </w:r>
    </w:p>
    <w:p w14:paraId="2C998641">
      <w:pPr>
        <w:pageBreakBefore w:val="0"/>
        <w:kinsoku/>
        <w:wordWrap/>
        <w:overflowPunct/>
        <w:topLinePunct w:val="0"/>
        <w:bidi w:val="0"/>
        <w:snapToGrid w:val="0"/>
        <w:spacing w:line="440" w:lineRule="exact"/>
        <w:ind w:right="480" w:firstLine="4480" w:firstLineChars="1400"/>
        <w:textAlignment w:val="baseline"/>
        <w:rPr>
          <w:rFonts w:ascii="宋体"/>
          <w:sz w:val="32"/>
          <w:szCs w:val="32"/>
        </w:rPr>
      </w:pPr>
      <w:r>
        <w:rPr>
          <w:rFonts w:hint="eastAsia" w:ascii="宋体" w:hAnsi="宋体" w:cs="宋体"/>
          <w:sz w:val="32"/>
          <w:szCs w:val="32"/>
        </w:rPr>
        <w:t>供应商（盖公章）：</w:t>
      </w:r>
    </w:p>
    <w:p w14:paraId="1B696460">
      <w:pPr>
        <w:pageBreakBefore w:val="0"/>
        <w:kinsoku/>
        <w:wordWrap/>
        <w:overflowPunct/>
        <w:topLinePunct w:val="0"/>
        <w:bidi w:val="0"/>
        <w:snapToGrid w:val="0"/>
        <w:spacing w:line="440" w:lineRule="exact"/>
        <w:ind w:right="480" w:firstLine="320" w:firstLineChars="100"/>
        <w:jc w:val="center"/>
        <w:textAlignment w:val="baseline"/>
        <w:rPr>
          <w:rFonts w:ascii="宋体"/>
          <w:sz w:val="32"/>
          <w:szCs w:val="32"/>
        </w:rPr>
      </w:pPr>
      <w:r>
        <w:rPr>
          <w:rFonts w:hint="eastAsia" w:ascii="宋体" w:hAnsi="宋体" w:cs="宋体"/>
          <w:sz w:val="32"/>
          <w:szCs w:val="32"/>
        </w:rPr>
        <w:t xml:space="preserve">   年    月    日</w:t>
      </w:r>
    </w:p>
    <w:p w14:paraId="5F06E07E">
      <w:pPr>
        <w:pageBreakBefore w:val="0"/>
        <w:kinsoku/>
        <w:wordWrap/>
        <w:overflowPunct/>
        <w:topLinePunct w:val="0"/>
        <w:bidi w:val="0"/>
        <w:snapToGrid w:val="0"/>
        <w:spacing w:line="440" w:lineRule="exact"/>
        <w:jc w:val="center"/>
        <w:textAlignment w:val="baseline"/>
        <w:rPr>
          <w:rFonts w:ascii="宋体"/>
          <w:b/>
          <w:bCs/>
          <w:sz w:val="32"/>
          <w:szCs w:val="32"/>
        </w:rPr>
      </w:pPr>
      <w:r>
        <w:rPr>
          <w:rFonts w:ascii="宋体"/>
          <w:b/>
          <w:bCs/>
          <w:sz w:val="32"/>
          <w:szCs w:val="32"/>
        </w:rPr>
        <w:br w:type="textWrapping"/>
      </w:r>
    </w:p>
    <w:p w14:paraId="6ADB8E6B">
      <w:pPr>
        <w:pageBreakBefore w:val="0"/>
        <w:kinsoku/>
        <w:wordWrap/>
        <w:overflowPunct/>
        <w:topLinePunct w:val="0"/>
        <w:bidi w:val="0"/>
        <w:snapToGrid w:val="0"/>
        <w:spacing w:line="440" w:lineRule="exact"/>
        <w:jc w:val="both"/>
        <w:textAlignment w:val="baseline"/>
        <w:rPr>
          <w:rFonts w:ascii="宋体" w:hAnsi="宋体" w:cs="宋体"/>
          <w:b/>
          <w:bCs/>
          <w:sz w:val="32"/>
          <w:szCs w:val="32"/>
        </w:rPr>
      </w:pPr>
    </w:p>
    <w:p w14:paraId="03D1E3F0">
      <w:pPr>
        <w:pageBreakBefore w:val="0"/>
        <w:kinsoku/>
        <w:wordWrap/>
        <w:overflowPunct/>
        <w:topLinePunct w:val="0"/>
        <w:bidi w:val="0"/>
        <w:snapToGrid w:val="0"/>
        <w:spacing w:line="440" w:lineRule="exact"/>
        <w:jc w:val="center"/>
        <w:textAlignment w:val="baseline"/>
        <w:rPr>
          <w:rFonts w:ascii="宋体" w:hAnsi="宋体" w:cs="宋体"/>
          <w:b/>
          <w:bCs/>
          <w:sz w:val="32"/>
          <w:szCs w:val="32"/>
        </w:rPr>
      </w:pPr>
    </w:p>
    <w:p w14:paraId="7D7C8580">
      <w:pPr>
        <w:pageBreakBefore w:val="0"/>
        <w:kinsoku/>
        <w:wordWrap/>
        <w:overflowPunct/>
        <w:topLinePunct w:val="0"/>
        <w:bidi w:val="0"/>
        <w:snapToGrid w:val="0"/>
        <w:spacing w:before="312" w:after="156" w:line="440" w:lineRule="exact"/>
        <w:jc w:val="center"/>
        <w:textAlignment w:val="baseline"/>
        <w:rPr>
          <w:rFonts w:ascii="宋体"/>
          <w:sz w:val="32"/>
          <w:szCs w:val="32"/>
        </w:rPr>
      </w:pPr>
      <w:r>
        <w:rPr>
          <w:rFonts w:hint="eastAsia" w:ascii="宋体" w:hAnsi="宋体" w:cs="宋体"/>
          <w:sz w:val="32"/>
          <w:szCs w:val="32"/>
          <w:lang w:val="en-US" w:eastAsia="zh-CN"/>
        </w:rPr>
        <w:t>6.</w:t>
      </w:r>
      <w:r>
        <w:rPr>
          <w:rFonts w:hint="eastAsia" w:ascii="宋体" w:hAnsi="宋体" w:cs="宋体"/>
          <w:sz w:val="32"/>
          <w:szCs w:val="32"/>
        </w:rPr>
        <w:t>法定代表人证明书</w:t>
      </w:r>
    </w:p>
    <w:p w14:paraId="6E590F75">
      <w:pPr>
        <w:pageBreakBefore w:val="0"/>
        <w:kinsoku/>
        <w:wordWrap/>
        <w:overflowPunct/>
        <w:topLinePunct w:val="0"/>
        <w:bidi w:val="0"/>
        <w:snapToGrid w:val="0"/>
        <w:spacing w:line="440" w:lineRule="exact"/>
        <w:ind w:left="540"/>
        <w:textAlignment w:val="baseline"/>
        <w:rPr>
          <w:rFonts w:ascii="宋体"/>
          <w:sz w:val="32"/>
          <w:szCs w:val="32"/>
        </w:rPr>
      </w:pPr>
    </w:p>
    <w:p w14:paraId="2CCA3F18">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供应商名称：</w:t>
      </w:r>
    </w:p>
    <w:p w14:paraId="3F717E39">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地址：</w:t>
      </w:r>
    </w:p>
    <w:p w14:paraId="0A3D5201">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姓名：             性别：</w:t>
      </w:r>
    </w:p>
    <w:p w14:paraId="6528147B">
      <w:pPr>
        <w:pageBreakBefore w:val="0"/>
        <w:kinsoku/>
        <w:wordWrap/>
        <w:overflowPunct/>
        <w:topLinePunct w:val="0"/>
        <w:bidi w:val="0"/>
        <w:snapToGrid w:val="0"/>
        <w:spacing w:line="440" w:lineRule="exact"/>
        <w:ind w:left="540"/>
        <w:textAlignment w:val="baseline"/>
        <w:rPr>
          <w:rFonts w:ascii="宋体"/>
          <w:sz w:val="32"/>
          <w:szCs w:val="32"/>
          <w:u w:val="single"/>
        </w:rPr>
      </w:pPr>
      <w:r>
        <w:rPr>
          <w:rFonts w:hint="eastAsia" w:ascii="宋体" w:hAnsi="宋体" w:cs="宋体"/>
          <w:sz w:val="32"/>
          <w:szCs w:val="32"/>
        </w:rPr>
        <w:t>年龄：             职务：</w:t>
      </w:r>
    </w:p>
    <w:p w14:paraId="27C561A6">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身份证号码：</w:t>
      </w:r>
    </w:p>
    <w:p w14:paraId="1552E8D1">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系</w:t>
      </w:r>
      <w:r>
        <w:rPr>
          <w:rFonts w:hint="eastAsia" w:ascii="宋体" w:hAnsi="宋体" w:cs="宋体"/>
          <w:sz w:val="32"/>
          <w:szCs w:val="32"/>
          <w:u w:val="single" w:color="000000"/>
        </w:rPr>
        <w:t>（供应商名称）</w:t>
      </w:r>
      <w:r>
        <w:rPr>
          <w:rFonts w:hint="eastAsia" w:ascii="宋体" w:hAnsi="宋体" w:cs="宋体"/>
          <w:sz w:val="32"/>
          <w:szCs w:val="32"/>
        </w:rPr>
        <w:t>的法定代表人。</w:t>
      </w:r>
    </w:p>
    <w:p w14:paraId="6B5491C0">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特此证明。</w:t>
      </w:r>
    </w:p>
    <w:p w14:paraId="0AA211BC">
      <w:pPr>
        <w:pageBreakBefore w:val="0"/>
        <w:kinsoku/>
        <w:wordWrap/>
        <w:overflowPunct/>
        <w:topLinePunct w:val="0"/>
        <w:bidi w:val="0"/>
        <w:snapToGrid w:val="0"/>
        <w:spacing w:line="440" w:lineRule="exact"/>
        <w:ind w:left="540"/>
        <w:textAlignment w:val="baseline"/>
        <w:rPr>
          <w:rFonts w:ascii="宋体"/>
          <w:sz w:val="32"/>
          <w:szCs w:val="32"/>
        </w:rPr>
      </w:pPr>
    </w:p>
    <w:p w14:paraId="23517CE6">
      <w:pPr>
        <w:pageBreakBefore w:val="0"/>
        <w:kinsoku/>
        <w:wordWrap/>
        <w:overflowPunct/>
        <w:topLinePunct w:val="0"/>
        <w:bidi w:val="0"/>
        <w:snapToGrid w:val="0"/>
        <w:spacing w:line="440" w:lineRule="exact"/>
        <w:ind w:left="540"/>
        <w:textAlignment w:val="baseline"/>
        <w:rPr>
          <w:rFonts w:ascii="宋体"/>
          <w:sz w:val="32"/>
          <w:szCs w:val="32"/>
        </w:rPr>
      </w:pPr>
    </w:p>
    <w:p w14:paraId="7D6BEEE9">
      <w:pPr>
        <w:pageBreakBefore w:val="0"/>
        <w:kinsoku/>
        <w:wordWrap/>
        <w:overflowPunct/>
        <w:topLinePunct w:val="0"/>
        <w:bidi w:val="0"/>
        <w:snapToGrid w:val="0"/>
        <w:spacing w:line="440" w:lineRule="exact"/>
        <w:ind w:left="540"/>
        <w:textAlignment w:val="baseline"/>
        <w:rPr>
          <w:rFonts w:ascii="宋体"/>
          <w:sz w:val="32"/>
          <w:szCs w:val="32"/>
        </w:rPr>
      </w:pPr>
    </w:p>
    <w:p w14:paraId="06289740">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附件：法定代表人有效身份证正反面复印件</w:t>
      </w:r>
    </w:p>
    <w:p w14:paraId="579C1453">
      <w:pPr>
        <w:pageBreakBefore w:val="0"/>
        <w:kinsoku/>
        <w:wordWrap/>
        <w:overflowPunct/>
        <w:topLinePunct w:val="0"/>
        <w:bidi w:val="0"/>
        <w:snapToGrid w:val="0"/>
        <w:spacing w:line="440" w:lineRule="exact"/>
        <w:ind w:left="540"/>
        <w:textAlignment w:val="baseline"/>
        <w:rPr>
          <w:rFonts w:ascii="宋体"/>
          <w:sz w:val="32"/>
          <w:szCs w:val="32"/>
        </w:rPr>
      </w:pPr>
    </w:p>
    <w:p w14:paraId="57D2F7E1">
      <w:pPr>
        <w:pageBreakBefore w:val="0"/>
        <w:kinsoku/>
        <w:wordWrap/>
        <w:overflowPunct/>
        <w:topLinePunct w:val="0"/>
        <w:bidi w:val="0"/>
        <w:snapToGrid w:val="0"/>
        <w:spacing w:line="440" w:lineRule="exact"/>
        <w:ind w:left="540" w:firstLine="4800" w:firstLineChars="1500"/>
        <w:textAlignment w:val="baseline"/>
        <w:rPr>
          <w:rFonts w:ascii="宋体"/>
          <w:sz w:val="32"/>
          <w:szCs w:val="32"/>
        </w:rPr>
      </w:pPr>
      <w:r>
        <w:rPr>
          <w:rFonts w:hint="eastAsia" w:ascii="宋体" w:hAnsi="宋体" w:cs="宋体"/>
          <w:sz w:val="32"/>
          <w:szCs w:val="32"/>
        </w:rPr>
        <w:t>供应商（盖公章）：</w:t>
      </w:r>
    </w:p>
    <w:p w14:paraId="525CAD13">
      <w:pPr>
        <w:pageBreakBefore w:val="0"/>
        <w:kinsoku/>
        <w:wordWrap/>
        <w:overflowPunct/>
        <w:topLinePunct w:val="0"/>
        <w:bidi w:val="0"/>
        <w:snapToGrid w:val="0"/>
        <w:spacing w:line="440" w:lineRule="exact"/>
        <w:ind w:firstLine="5440" w:firstLineChars="1700"/>
        <w:textAlignment w:val="baseline"/>
        <w:rPr>
          <w:rFonts w:hint="eastAsia" w:ascii="宋体" w:hAnsi="宋体" w:cs="宋体"/>
          <w:sz w:val="32"/>
          <w:szCs w:val="32"/>
        </w:rPr>
      </w:pPr>
      <w:r>
        <w:rPr>
          <w:rFonts w:hint="eastAsia" w:ascii="宋体" w:hAnsi="宋体" w:cs="宋体"/>
          <w:sz w:val="32"/>
          <w:szCs w:val="32"/>
        </w:rPr>
        <w:t xml:space="preserve">  </w:t>
      </w:r>
    </w:p>
    <w:p w14:paraId="149FE706">
      <w:pPr>
        <w:pageBreakBefore w:val="0"/>
        <w:kinsoku/>
        <w:wordWrap/>
        <w:overflowPunct/>
        <w:topLinePunct w:val="0"/>
        <w:bidi w:val="0"/>
        <w:snapToGrid w:val="0"/>
        <w:spacing w:line="440" w:lineRule="exact"/>
        <w:ind w:firstLine="5440" w:firstLineChars="1700"/>
        <w:textAlignment w:val="baseline"/>
        <w:rPr>
          <w:rFonts w:ascii="宋体"/>
          <w:sz w:val="32"/>
          <w:szCs w:val="32"/>
        </w:rPr>
      </w:pPr>
      <w:r>
        <w:rPr>
          <w:rFonts w:hint="eastAsia" w:ascii="宋体" w:hAnsi="宋体" w:cs="宋体"/>
          <w:sz w:val="32"/>
          <w:szCs w:val="32"/>
        </w:rPr>
        <w:t xml:space="preserve"> 年    月    日</w:t>
      </w:r>
    </w:p>
    <w:p w14:paraId="787A8803">
      <w:pPr>
        <w:pageBreakBefore w:val="0"/>
        <w:kinsoku/>
        <w:wordWrap/>
        <w:overflowPunct/>
        <w:topLinePunct w:val="0"/>
        <w:bidi w:val="0"/>
        <w:snapToGrid w:val="0"/>
        <w:spacing w:line="440" w:lineRule="exact"/>
        <w:jc w:val="center"/>
        <w:textAlignment w:val="baseline"/>
        <w:rPr>
          <w:rFonts w:ascii="宋体"/>
          <w:b/>
          <w:bCs/>
          <w:sz w:val="32"/>
          <w:szCs w:val="32"/>
        </w:rPr>
      </w:pPr>
    </w:p>
    <w:p w14:paraId="0C8EBCF7">
      <w:pPr>
        <w:pageBreakBefore w:val="0"/>
        <w:kinsoku/>
        <w:wordWrap/>
        <w:overflowPunct/>
        <w:topLinePunct w:val="0"/>
        <w:bidi w:val="0"/>
        <w:snapToGrid w:val="0"/>
        <w:spacing w:line="440" w:lineRule="exact"/>
        <w:jc w:val="left"/>
        <w:textAlignment w:val="baseline"/>
        <w:rPr>
          <w:rFonts w:ascii="宋体"/>
          <w:sz w:val="32"/>
          <w:szCs w:val="32"/>
        </w:rPr>
      </w:pPr>
      <w:r>
        <w:rPr>
          <w:rFonts w:hint="eastAsia" w:ascii="宋体" w:hAnsi="宋体" w:cs="宋体"/>
          <w:sz w:val="32"/>
          <w:szCs w:val="32"/>
        </w:rPr>
        <w:t>注：</w:t>
      </w:r>
      <w:r>
        <w:rPr>
          <w:rFonts w:ascii="宋体" w:hAnsi="宋体" w:cs="宋体"/>
          <w:sz w:val="32"/>
          <w:szCs w:val="32"/>
        </w:rPr>
        <w:t>1.</w:t>
      </w:r>
      <w:r>
        <w:rPr>
          <w:rFonts w:hint="eastAsia" w:ascii="宋体" w:hAnsi="宋体" w:cs="宋体"/>
          <w:sz w:val="32"/>
          <w:szCs w:val="32"/>
        </w:rPr>
        <w:t>自然人竞标的无需提供，联合体竞标的只需牵头人出具。</w:t>
      </w:r>
    </w:p>
    <w:p w14:paraId="235BCFAB">
      <w:pPr>
        <w:pageBreakBefore w:val="0"/>
        <w:kinsoku/>
        <w:wordWrap/>
        <w:overflowPunct/>
        <w:topLinePunct w:val="0"/>
        <w:bidi w:val="0"/>
        <w:snapToGrid w:val="0"/>
        <w:spacing w:line="440" w:lineRule="exact"/>
        <w:ind w:firstLine="640" w:firstLineChars="200"/>
        <w:jc w:val="left"/>
        <w:textAlignment w:val="baseline"/>
        <w:rPr>
          <w:rFonts w:ascii="宋体"/>
          <w:b/>
          <w:bCs/>
          <w:sz w:val="32"/>
          <w:szCs w:val="32"/>
        </w:rPr>
      </w:pPr>
      <w:r>
        <w:rPr>
          <w:rFonts w:ascii="宋体" w:hAnsi="宋体" w:cs="宋体"/>
          <w:sz w:val="32"/>
          <w:szCs w:val="32"/>
        </w:rPr>
        <w:t>2.</w:t>
      </w:r>
      <w:r>
        <w:rPr>
          <w:rFonts w:hint="eastAsia" w:ascii="宋体" w:hAnsi="宋体" w:cs="宋体"/>
          <w:sz w:val="32"/>
          <w:szCs w:val="32"/>
        </w:rPr>
        <w:t>供应商为其它组织或者自然人时，本</w:t>
      </w:r>
      <w:r>
        <w:rPr>
          <w:rFonts w:hint="eastAsia" w:ascii="宋体" w:hAnsi="宋体" w:cs="宋体"/>
          <w:sz w:val="32"/>
          <w:szCs w:val="32"/>
          <w:lang w:val="en-US" w:eastAsia="zh-CN"/>
        </w:rPr>
        <w:t>采购通知</w:t>
      </w:r>
      <w:r>
        <w:rPr>
          <w:rFonts w:hint="eastAsia" w:ascii="宋体" w:hAnsi="宋体" w:cs="宋体"/>
          <w:sz w:val="32"/>
          <w:szCs w:val="32"/>
        </w:rPr>
        <w:t>规定的法定代表人指负责人或者自然人。本</w:t>
      </w:r>
      <w:r>
        <w:rPr>
          <w:rFonts w:hint="eastAsia" w:ascii="宋体" w:hAnsi="宋体" w:cs="宋体"/>
          <w:sz w:val="32"/>
          <w:szCs w:val="32"/>
          <w:lang w:val="en-US" w:eastAsia="zh-CN"/>
        </w:rPr>
        <w:t>采购通知</w:t>
      </w:r>
      <w:r>
        <w:rPr>
          <w:rFonts w:hint="eastAsia" w:ascii="宋体" w:hAnsi="宋体" w:cs="宋体"/>
          <w:sz w:val="32"/>
          <w:szCs w:val="32"/>
        </w:rPr>
        <w:t>所称负责人是指参加竞标的其它组织营业执照上的负责人，本</w:t>
      </w:r>
      <w:r>
        <w:rPr>
          <w:rFonts w:hint="eastAsia" w:ascii="宋体" w:hAnsi="宋体" w:cs="宋体"/>
          <w:sz w:val="32"/>
          <w:szCs w:val="32"/>
          <w:lang w:val="en-US" w:eastAsia="zh-CN"/>
        </w:rPr>
        <w:t>采购通知</w:t>
      </w:r>
      <w:r>
        <w:rPr>
          <w:rFonts w:hint="eastAsia" w:ascii="宋体" w:hAnsi="宋体" w:cs="宋体"/>
          <w:sz w:val="32"/>
          <w:szCs w:val="32"/>
        </w:rPr>
        <w:t>所称自然人指参与竞标的自然人本人。</w:t>
      </w:r>
    </w:p>
    <w:p w14:paraId="1EB7447A">
      <w:pPr>
        <w:pStyle w:val="6"/>
        <w:pageBreakBefore w:val="0"/>
        <w:kinsoku/>
        <w:wordWrap/>
        <w:overflowPunct/>
        <w:topLinePunct w:val="0"/>
        <w:bidi w:val="0"/>
        <w:spacing w:line="440" w:lineRule="exact"/>
        <w:rPr>
          <w:rFonts w:hint="eastAsia"/>
          <w:sz w:val="32"/>
          <w:szCs w:val="32"/>
        </w:rPr>
      </w:pPr>
    </w:p>
    <w:p w14:paraId="24D7061E">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6AD16985">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2A0BB2F8">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520DC31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3C8D2C8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13CB653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52F6CC99">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0AC30F11">
      <w:pPr>
        <w:pageBreakBefore w:val="0"/>
        <w:kinsoku/>
        <w:wordWrap/>
        <w:overflowPunct/>
        <w:topLinePunct w:val="0"/>
        <w:bidi w:val="0"/>
        <w:snapToGrid w:val="0"/>
        <w:spacing w:line="440" w:lineRule="exact"/>
        <w:jc w:val="center"/>
        <w:textAlignment w:val="baseline"/>
        <w:rPr>
          <w:rFonts w:ascii="宋体"/>
          <w:sz w:val="32"/>
          <w:szCs w:val="32"/>
        </w:rPr>
      </w:pPr>
      <w:r>
        <w:rPr>
          <w:rFonts w:hint="eastAsia" w:ascii="宋体" w:hAnsi="宋体" w:cs="宋体"/>
          <w:sz w:val="32"/>
          <w:szCs w:val="32"/>
          <w:lang w:val="en-US" w:eastAsia="zh-CN"/>
        </w:rPr>
        <w:t>7.</w:t>
      </w:r>
      <w:r>
        <w:rPr>
          <w:rFonts w:hint="eastAsia" w:ascii="宋体" w:hAnsi="宋体" w:cs="宋体"/>
          <w:sz w:val="32"/>
          <w:szCs w:val="32"/>
        </w:rPr>
        <w:t>授权委托书</w:t>
      </w:r>
    </w:p>
    <w:p w14:paraId="5AB18499">
      <w:pPr>
        <w:pageBreakBefore w:val="0"/>
        <w:kinsoku/>
        <w:wordWrap/>
        <w:overflowPunct/>
        <w:topLinePunct w:val="0"/>
        <w:bidi w:val="0"/>
        <w:snapToGrid w:val="0"/>
        <w:spacing w:line="440" w:lineRule="exact"/>
        <w:textAlignment w:val="baseline"/>
        <w:rPr>
          <w:rFonts w:ascii="宋体"/>
          <w:sz w:val="32"/>
          <w:szCs w:val="32"/>
        </w:rPr>
      </w:pPr>
    </w:p>
    <w:p w14:paraId="7F11130D">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致：</w:t>
      </w:r>
      <w:r>
        <w:rPr>
          <w:rFonts w:hint="eastAsia" w:ascii="宋体" w:hAnsi="宋体" w:cs="宋体"/>
          <w:sz w:val="32"/>
          <w:szCs w:val="32"/>
          <w:u w:val="single" w:color="000000"/>
        </w:rPr>
        <w:t>（采购人名称）</w:t>
      </w:r>
      <w:r>
        <w:rPr>
          <w:rFonts w:hint="eastAsia" w:ascii="宋体" w:hAnsi="宋体" w:cs="宋体"/>
          <w:sz w:val="32"/>
          <w:szCs w:val="32"/>
        </w:rPr>
        <w:t>：</w:t>
      </w:r>
    </w:p>
    <w:p w14:paraId="533DF807">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我</w:t>
      </w:r>
      <w:r>
        <w:rPr>
          <w:rFonts w:hint="eastAsia" w:ascii="宋体" w:hAnsi="宋体" w:cs="宋体"/>
          <w:sz w:val="32"/>
          <w:szCs w:val="32"/>
          <w:u w:val="single" w:color="000000"/>
        </w:rPr>
        <w:t>（姓名）</w:t>
      </w:r>
      <w:r>
        <w:rPr>
          <w:rFonts w:hint="eastAsia" w:ascii="宋体" w:hAnsi="宋体" w:cs="宋体"/>
          <w:sz w:val="32"/>
          <w:szCs w:val="32"/>
        </w:rPr>
        <w:t>系</w:t>
      </w:r>
      <w:r>
        <w:rPr>
          <w:rFonts w:hint="eastAsia" w:ascii="宋体" w:hAnsi="宋体" w:cs="宋体"/>
          <w:sz w:val="32"/>
          <w:szCs w:val="32"/>
          <w:u w:val="single" w:color="000000"/>
        </w:rPr>
        <w:t>（供应商名称）</w:t>
      </w:r>
      <w:r>
        <w:rPr>
          <w:rFonts w:hint="eastAsia" w:ascii="宋体" w:hAnsi="宋体" w:cs="宋体"/>
          <w:sz w:val="32"/>
          <w:szCs w:val="32"/>
        </w:rPr>
        <w:t>的（</w:t>
      </w:r>
      <w:r>
        <w:rPr>
          <w:rFonts w:hint="eastAsia" w:ascii="宋体" w:hAnsi="宋体" w:cs="宋体"/>
          <w:sz w:val="32"/>
          <w:szCs w:val="32"/>
          <w:u w:val="single" w:color="000000"/>
        </w:rPr>
        <w:t>□法定代表人</w:t>
      </w:r>
      <w:r>
        <w:rPr>
          <w:rFonts w:ascii="宋体" w:hAnsi="宋体" w:cs="宋体"/>
          <w:sz w:val="32"/>
          <w:szCs w:val="32"/>
          <w:u w:val="single" w:color="000000"/>
        </w:rPr>
        <w:t>/</w:t>
      </w:r>
      <w:r>
        <w:rPr>
          <w:rFonts w:hint="eastAsia" w:ascii="宋体" w:hAnsi="宋体" w:cs="宋体"/>
          <w:sz w:val="32"/>
          <w:szCs w:val="32"/>
          <w:u w:val="single" w:color="000000"/>
        </w:rPr>
        <w:t>□负责人</w:t>
      </w:r>
      <w:r>
        <w:rPr>
          <w:rFonts w:ascii="宋体" w:hAnsi="宋体" w:cs="宋体"/>
          <w:sz w:val="32"/>
          <w:szCs w:val="32"/>
          <w:u w:val="single" w:color="000000"/>
        </w:rPr>
        <w:t>/</w:t>
      </w:r>
      <w:r>
        <w:rPr>
          <w:rFonts w:hint="eastAsia" w:ascii="宋体" w:hAnsi="宋体" w:cs="宋体"/>
          <w:sz w:val="32"/>
          <w:szCs w:val="32"/>
          <w:u w:val="single" w:color="000000"/>
        </w:rPr>
        <w:t>□自然人本人</w:t>
      </w:r>
      <w:r>
        <w:rPr>
          <w:rFonts w:hint="eastAsia" w:ascii="宋体" w:hAnsi="宋体" w:cs="宋体"/>
          <w:sz w:val="32"/>
          <w:szCs w:val="32"/>
        </w:rPr>
        <w:t>），现授权</w:t>
      </w:r>
      <w:r>
        <w:rPr>
          <w:rFonts w:hint="eastAsia" w:ascii="宋体" w:hAnsi="宋体" w:cs="宋体"/>
          <w:sz w:val="32"/>
          <w:szCs w:val="32"/>
          <w:u w:val="single" w:color="000000"/>
        </w:rPr>
        <w:t>（姓名）</w:t>
      </w:r>
      <w:r>
        <w:rPr>
          <w:rFonts w:hint="eastAsia" w:ascii="宋体" w:hAnsi="宋体" w:cs="宋体"/>
          <w:sz w:val="32"/>
          <w:szCs w:val="32"/>
        </w:rPr>
        <w:t>以我方的名义参加（</w:t>
      </w:r>
      <w:r>
        <w:rPr>
          <w:rFonts w:hint="eastAsia" w:ascii="宋体" w:hAnsi="宋体" w:cs="宋体"/>
          <w:sz w:val="32"/>
          <w:szCs w:val="32"/>
          <w:u w:val="single"/>
        </w:rPr>
        <w:t>项目名称）</w:t>
      </w:r>
      <w:r>
        <w:rPr>
          <w:rFonts w:hint="eastAsia" w:ascii="宋体" w:hAnsi="宋体" w:cs="宋体"/>
          <w:sz w:val="32"/>
          <w:szCs w:val="32"/>
        </w:rPr>
        <w:t>的竞标活动，并代表我方全权办理针对上述项目的所有采购程序和环节的具体事务和签署相关文件。</w:t>
      </w:r>
    </w:p>
    <w:p w14:paraId="25C10BE3">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我方对委托代理人的签字事项负全部责任。</w:t>
      </w:r>
    </w:p>
    <w:p w14:paraId="22B88E33">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本授权书自签署之日起生效，在撤销授权的书面通知以前，本授权书一直有效。委托代理人在授权书有效期内签署的所有文件不因授权的撤销而失效。</w:t>
      </w:r>
    </w:p>
    <w:p w14:paraId="4DD169BA">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委托代理人无转委托权，特此委托。</w:t>
      </w:r>
    </w:p>
    <w:p w14:paraId="498BB143">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附：法定代表人身份证明书及委托代理人有效身份证正反面复印件</w:t>
      </w:r>
    </w:p>
    <w:p w14:paraId="1326357C">
      <w:pPr>
        <w:pageBreakBefore w:val="0"/>
        <w:kinsoku/>
        <w:wordWrap/>
        <w:overflowPunct/>
        <w:topLinePunct w:val="0"/>
        <w:bidi w:val="0"/>
        <w:snapToGrid w:val="0"/>
        <w:spacing w:line="440" w:lineRule="exact"/>
        <w:textAlignment w:val="baseline"/>
        <w:rPr>
          <w:rFonts w:ascii="宋体"/>
          <w:sz w:val="32"/>
          <w:szCs w:val="32"/>
        </w:rPr>
      </w:pPr>
    </w:p>
    <w:p w14:paraId="53C7F6E6">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委托代理人（签字）：               法定代表人（签字或盖章）：</w:t>
      </w:r>
    </w:p>
    <w:p w14:paraId="3A61F60B">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委托代理人身份证号码：</w:t>
      </w:r>
    </w:p>
    <w:p w14:paraId="00507801">
      <w:pPr>
        <w:pageBreakBefore w:val="0"/>
        <w:kinsoku/>
        <w:wordWrap/>
        <w:overflowPunct/>
        <w:topLinePunct w:val="0"/>
        <w:bidi w:val="0"/>
        <w:snapToGrid w:val="0"/>
        <w:spacing w:line="440" w:lineRule="exact"/>
        <w:textAlignment w:val="baseline"/>
        <w:rPr>
          <w:rFonts w:ascii="宋体"/>
          <w:sz w:val="32"/>
          <w:szCs w:val="32"/>
        </w:rPr>
      </w:pPr>
    </w:p>
    <w:p w14:paraId="15CF6CBF">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供应商（盖公章）：</w:t>
      </w:r>
    </w:p>
    <w:p w14:paraId="0102C6DB">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 xml:space="preserve">   年    月    日</w:t>
      </w:r>
    </w:p>
    <w:p w14:paraId="4B3A3B33">
      <w:pPr>
        <w:pageBreakBefore w:val="0"/>
        <w:kinsoku/>
        <w:wordWrap/>
        <w:overflowPunct/>
        <w:topLinePunct w:val="0"/>
        <w:bidi w:val="0"/>
        <w:snapToGrid w:val="0"/>
        <w:spacing w:line="440" w:lineRule="exact"/>
        <w:textAlignment w:val="baseline"/>
        <w:rPr>
          <w:rFonts w:ascii="宋体"/>
          <w:sz w:val="32"/>
          <w:szCs w:val="32"/>
        </w:rPr>
      </w:pPr>
    </w:p>
    <w:p w14:paraId="74395C94">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注：</w:t>
      </w:r>
      <w:r>
        <w:rPr>
          <w:rFonts w:ascii="宋体" w:hAnsi="宋体" w:cs="宋体"/>
          <w:sz w:val="32"/>
          <w:szCs w:val="32"/>
        </w:rPr>
        <w:t xml:space="preserve">1. </w:t>
      </w:r>
      <w:r>
        <w:rPr>
          <w:rFonts w:hint="eastAsia" w:ascii="宋体" w:hAnsi="宋体" w:cs="宋体"/>
          <w:sz w:val="32"/>
          <w:szCs w:val="32"/>
        </w:rPr>
        <w:t>法定代表人必须在授权委托书上亲笔签字或盖章，委托代理人必须在授权委托书上亲笔签字，</w:t>
      </w:r>
      <w:r>
        <w:rPr>
          <w:rFonts w:hint="eastAsia" w:ascii="宋体" w:hAnsi="宋体" w:cs="宋体"/>
          <w:b/>
          <w:bCs/>
          <w:sz w:val="32"/>
          <w:szCs w:val="32"/>
        </w:rPr>
        <w:t>否则其响应文件按无效响应处理。</w:t>
      </w:r>
    </w:p>
    <w:p w14:paraId="21F46043">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z w:val="32"/>
          <w:szCs w:val="32"/>
        </w:rPr>
        <w:t>供应商为其它组织或者自然人时，本</w:t>
      </w:r>
      <w:r>
        <w:rPr>
          <w:rFonts w:hint="eastAsia" w:ascii="宋体" w:hAnsi="宋体" w:cs="宋体"/>
          <w:sz w:val="32"/>
          <w:szCs w:val="32"/>
          <w:lang w:val="en-US" w:eastAsia="zh-CN"/>
        </w:rPr>
        <w:t>采购通知</w:t>
      </w:r>
      <w:r>
        <w:rPr>
          <w:rFonts w:hint="eastAsia" w:ascii="宋体" w:hAnsi="宋体" w:cs="宋体"/>
          <w:sz w:val="32"/>
          <w:szCs w:val="32"/>
        </w:rPr>
        <w:t>规定的法定代表人指负责人或者自然人。本</w:t>
      </w:r>
      <w:r>
        <w:rPr>
          <w:rFonts w:hint="eastAsia" w:ascii="宋体" w:hAnsi="宋体" w:cs="宋体"/>
          <w:sz w:val="32"/>
          <w:szCs w:val="32"/>
          <w:lang w:val="en-US" w:eastAsia="zh-CN"/>
        </w:rPr>
        <w:t>采购通知</w:t>
      </w:r>
      <w:r>
        <w:rPr>
          <w:rFonts w:hint="eastAsia" w:ascii="宋体" w:hAnsi="宋体" w:cs="宋体"/>
          <w:sz w:val="32"/>
          <w:szCs w:val="32"/>
        </w:rPr>
        <w:t>所称负责人是指参加竞标的其它组织营业执照上的负责人，本</w:t>
      </w:r>
      <w:r>
        <w:rPr>
          <w:rFonts w:hint="eastAsia" w:ascii="宋体" w:hAnsi="宋体" w:cs="宋体"/>
          <w:sz w:val="32"/>
          <w:szCs w:val="32"/>
          <w:lang w:val="en-US" w:eastAsia="zh-CN"/>
        </w:rPr>
        <w:t>采购通知</w:t>
      </w:r>
      <w:r>
        <w:rPr>
          <w:rFonts w:hint="eastAsia" w:ascii="宋体" w:hAnsi="宋体" w:cs="宋体"/>
          <w:sz w:val="32"/>
          <w:szCs w:val="32"/>
        </w:rPr>
        <w:t>所称自然人指参与竞标的自然人本人。</w:t>
      </w:r>
    </w:p>
    <w:p w14:paraId="1C12C5F1">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法人、其它组织竞标时“我方”是指“我单位”，自然人竞标时“我方”是指“本人”。</w:t>
      </w:r>
    </w:p>
    <w:p w14:paraId="177506A2">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p>
    <w:p w14:paraId="40AC7E6A">
      <w:pPr>
        <w:snapToGrid w:val="0"/>
        <w:spacing w:line="300" w:lineRule="auto"/>
        <w:textAlignment w:val="baseline"/>
        <w:rPr>
          <w:rFonts w:hint="eastAsia" w:ascii="宋体" w:hAnsi="宋体" w:cs="宋体"/>
          <w:b/>
          <w:bCs/>
          <w:sz w:val="32"/>
          <w:szCs w:val="32"/>
        </w:rPr>
      </w:pPr>
      <w:bookmarkStart w:id="1" w:name="_GoBack"/>
      <w:bookmarkEnd w:id="1"/>
      <w:r>
        <w:rPr>
          <w:rFonts w:hint="eastAsia" w:ascii="宋体" w:hAnsi="宋体" w:cs="宋体"/>
          <w:b/>
          <w:bCs/>
          <w:sz w:val="24"/>
          <w:szCs w:val="24"/>
        </w:rPr>
        <w:t>其它文书、文件格式自拟</w:t>
      </w:r>
    </w:p>
    <w:p w14:paraId="19D51653">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s="宋体"/>
          <w:b/>
          <w:bCs/>
          <w:sz w:val="32"/>
          <w:szCs w:val="32"/>
          <w:lang w:val="en-US" w:eastAsia="zh-CN"/>
        </w:rPr>
      </w:pPr>
    </w:p>
    <w:sectPr>
      <w:pgSz w:w="11906" w:h="16838"/>
      <w:pgMar w:top="1474" w:right="113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650EEE-5852-4548-BBD5-25D54ECF31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6CDD5A3-0445-4503-800F-8E83CD8E50D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A405B5DB-1B8C-4066-8763-FAC47B3C41A9}"/>
  </w:font>
  <w:font w:name="Helvetica">
    <w:altName w:val="Arial"/>
    <w:panose1 w:val="00000000000000000000"/>
    <w:charset w:val="00"/>
    <w:family w:val="auto"/>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57550"/>
    <w:rsid w:val="0000424D"/>
    <w:rsid w:val="000144EC"/>
    <w:rsid w:val="00034A81"/>
    <w:rsid w:val="0005572D"/>
    <w:rsid w:val="00067770"/>
    <w:rsid w:val="00073AF4"/>
    <w:rsid w:val="00075EE8"/>
    <w:rsid w:val="00097BB3"/>
    <w:rsid w:val="000B133F"/>
    <w:rsid w:val="000B4D64"/>
    <w:rsid w:val="000C19A6"/>
    <w:rsid w:val="000C2EA8"/>
    <w:rsid w:val="000F70F0"/>
    <w:rsid w:val="00104662"/>
    <w:rsid w:val="00104B50"/>
    <w:rsid w:val="001442DF"/>
    <w:rsid w:val="001524A8"/>
    <w:rsid w:val="00162DCA"/>
    <w:rsid w:val="00177829"/>
    <w:rsid w:val="00177FB6"/>
    <w:rsid w:val="00191157"/>
    <w:rsid w:val="001A2A95"/>
    <w:rsid w:val="001D518B"/>
    <w:rsid w:val="001E7263"/>
    <w:rsid w:val="001F2A65"/>
    <w:rsid w:val="001F5508"/>
    <w:rsid w:val="001F783E"/>
    <w:rsid w:val="00207B87"/>
    <w:rsid w:val="00264C27"/>
    <w:rsid w:val="00283A4D"/>
    <w:rsid w:val="002970E2"/>
    <w:rsid w:val="002A0515"/>
    <w:rsid w:val="002C5C72"/>
    <w:rsid w:val="002D14FA"/>
    <w:rsid w:val="002F3CC6"/>
    <w:rsid w:val="00304381"/>
    <w:rsid w:val="00304C5C"/>
    <w:rsid w:val="003111C2"/>
    <w:rsid w:val="00326DE6"/>
    <w:rsid w:val="00353EDB"/>
    <w:rsid w:val="00365201"/>
    <w:rsid w:val="003840D6"/>
    <w:rsid w:val="003968FF"/>
    <w:rsid w:val="003A51BA"/>
    <w:rsid w:val="003D63B1"/>
    <w:rsid w:val="003D7784"/>
    <w:rsid w:val="003E3C39"/>
    <w:rsid w:val="00400C1E"/>
    <w:rsid w:val="004256FF"/>
    <w:rsid w:val="0043277D"/>
    <w:rsid w:val="00435A54"/>
    <w:rsid w:val="00442042"/>
    <w:rsid w:val="00450F59"/>
    <w:rsid w:val="004A1BF3"/>
    <w:rsid w:val="004A2653"/>
    <w:rsid w:val="004A6F1A"/>
    <w:rsid w:val="004C11C0"/>
    <w:rsid w:val="004C165F"/>
    <w:rsid w:val="004C3D3F"/>
    <w:rsid w:val="004C5E79"/>
    <w:rsid w:val="004C778F"/>
    <w:rsid w:val="004D6358"/>
    <w:rsid w:val="00522D93"/>
    <w:rsid w:val="005353C2"/>
    <w:rsid w:val="00551EFC"/>
    <w:rsid w:val="005522C1"/>
    <w:rsid w:val="00552BB4"/>
    <w:rsid w:val="00557A9F"/>
    <w:rsid w:val="005967C8"/>
    <w:rsid w:val="005B3B43"/>
    <w:rsid w:val="005C3F00"/>
    <w:rsid w:val="005F34A0"/>
    <w:rsid w:val="005F578A"/>
    <w:rsid w:val="005F5F14"/>
    <w:rsid w:val="006041AC"/>
    <w:rsid w:val="00693BD4"/>
    <w:rsid w:val="006A7B0D"/>
    <w:rsid w:val="006B44CC"/>
    <w:rsid w:val="006C22A9"/>
    <w:rsid w:val="006C3544"/>
    <w:rsid w:val="006E790A"/>
    <w:rsid w:val="006F04C0"/>
    <w:rsid w:val="00720678"/>
    <w:rsid w:val="00735ADB"/>
    <w:rsid w:val="007375AE"/>
    <w:rsid w:val="007408F0"/>
    <w:rsid w:val="00760300"/>
    <w:rsid w:val="0078705D"/>
    <w:rsid w:val="007B1A4D"/>
    <w:rsid w:val="007C5809"/>
    <w:rsid w:val="007D3F19"/>
    <w:rsid w:val="007F7C7B"/>
    <w:rsid w:val="00800AE9"/>
    <w:rsid w:val="00813726"/>
    <w:rsid w:val="00854F1F"/>
    <w:rsid w:val="008A3D81"/>
    <w:rsid w:val="008D066C"/>
    <w:rsid w:val="008E24E8"/>
    <w:rsid w:val="008E3483"/>
    <w:rsid w:val="008F0149"/>
    <w:rsid w:val="008F0E16"/>
    <w:rsid w:val="00901B4D"/>
    <w:rsid w:val="0094267C"/>
    <w:rsid w:val="00951DA8"/>
    <w:rsid w:val="00951FBA"/>
    <w:rsid w:val="00952542"/>
    <w:rsid w:val="00964EAE"/>
    <w:rsid w:val="0098083B"/>
    <w:rsid w:val="00991625"/>
    <w:rsid w:val="009B0420"/>
    <w:rsid w:val="009D048F"/>
    <w:rsid w:val="009D62BA"/>
    <w:rsid w:val="009F62D9"/>
    <w:rsid w:val="00A02C65"/>
    <w:rsid w:val="00A21E53"/>
    <w:rsid w:val="00A22D0F"/>
    <w:rsid w:val="00A237BD"/>
    <w:rsid w:val="00A30777"/>
    <w:rsid w:val="00A3555E"/>
    <w:rsid w:val="00A57550"/>
    <w:rsid w:val="00A63E54"/>
    <w:rsid w:val="00A80D35"/>
    <w:rsid w:val="00A85175"/>
    <w:rsid w:val="00A85AA4"/>
    <w:rsid w:val="00A8653B"/>
    <w:rsid w:val="00A95751"/>
    <w:rsid w:val="00AD052E"/>
    <w:rsid w:val="00AD3F82"/>
    <w:rsid w:val="00AD4A67"/>
    <w:rsid w:val="00AD618C"/>
    <w:rsid w:val="00AE1318"/>
    <w:rsid w:val="00AF19F9"/>
    <w:rsid w:val="00AF25DB"/>
    <w:rsid w:val="00AF674E"/>
    <w:rsid w:val="00B16112"/>
    <w:rsid w:val="00B467FB"/>
    <w:rsid w:val="00B54DC8"/>
    <w:rsid w:val="00B6481E"/>
    <w:rsid w:val="00B65762"/>
    <w:rsid w:val="00B815A0"/>
    <w:rsid w:val="00B8363E"/>
    <w:rsid w:val="00BC0CD2"/>
    <w:rsid w:val="00BC446B"/>
    <w:rsid w:val="00BE7FD2"/>
    <w:rsid w:val="00BF761D"/>
    <w:rsid w:val="00C05CA9"/>
    <w:rsid w:val="00C14BCF"/>
    <w:rsid w:val="00C27CEF"/>
    <w:rsid w:val="00C67DDA"/>
    <w:rsid w:val="00C85891"/>
    <w:rsid w:val="00C95061"/>
    <w:rsid w:val="00CA34C0"/>
    <w:rsid w:val="00CA6F24"/>
    <w:rsid w:val="00CA7B99"/>
    <w:rsid w:val="00CD2FD8"/>
    <w:rsid w:val="00CD30B5"/>
    <w:rsid w:val="00CE0724"/>
    <w:rsid w:val="00CE2F07"/>
    <w:rsid w:val="00CE612A"/>
    <w:rsid w:val="00D06BF6"/>
    <w:rsid w:val="00D12B69"/>
    <w:rsid w:val="00D15CFA"/>
    <w:rsid w:val="00D22886"/>
    <w:rsid w:val="00D43983"/>
    <w:rsid w:val="00D4711B"/>
    <w:rsid w:val="00D72702"/>
    <w:rsid w:val="00D73163"/>
    <w:rsid w:val="00D73455"/>
    <w:rsid w:val="00D85A92"/>
    <w:rsid w:val="00D87BC6"/>
    <w:rsid w:val="00DB1204"/>
    <w:rsid w:val="00DC1C8C"/>
    <w:rsid w:val="00DC4A68"/>
    <w:rsid w:val="00DC61E1"/>
    <w:rsid w:val="00DD555E"/>
    <w:rsid w:val="00DD5C27"/>
    <w:rsid w:val="00DE39CA"/>
    <w:rsid w:val="00DF09E8"/>
    <w:rsid w:val="00DF5B32"/>
    <w:rsid w:val="00DF786E"/>
    <w:rsid w:val="00E036F3"/>
    <w:rsid w:val="00E12898"/>
    <w:rsid w:val="00E20DFB"/>
    <w:rsid w:val="00E31B5A"/>
    <w:rsid w:val="00E3580D"/>
    <w:rsid w:val="00E4478F"/>
    <w:rsid w:val="00E45CDE"/>
    <w:rsid w:val="00E60534"/>
    <w:rsid w:val="00E63916"/>
    <w:rsid w:val="00E71E9E"/>
    <w:rsid w:val="00E95FE5"/>
    <w:rsid w:val="00EB7AEC"/>
    <w:rsid w:val="00EC02F6"/>
    <w:rsid w:val="00EC032B"/>
    <w:rsid w:val="00ED1922"/>
    <w:rsid w:val="00ED398A"/>
    <w:rsid w:val="00EE2CB6"/>
    <w:rsid w:val="00EF2B34"/>
    <w:rsid w:val="00F000F0"/>
    <w:rsid w:val="00F07E64"/>
    <w:rsid w:val="00F27FC8"/>
    <w:rsid w:val="00F570F5"/>
    <w:rsid w:val="00F725FA"/>
    <w:rsid w:val="00F809F6"/>
    <w:rsid w:val="00FB1952"/>
    <w:rsid w:val="00FB2D7A"/>
    <w:rsid w:val="00FD2FA6"/>
    <w:rsid w:val="00FE2D58"/>
    <w:rsid w:val="00FF5A5B"/>
    <w:rsid w:val="01F279B2"/>
    <w:rsid w:val="074F1C14"/>
    <w:rsid w:val="0C206A3A"/>
    <w:rsid w:val="10BD2C56"/>
    <w:rsid w:val="149E3C13"/>
    <w:rsid w:val="1E5B42CC"/>
    <w:rsid w:val="34552A3E"/>
    <w:rsid w:val="3CA4110B"/>
    <w:rsid w:val="42862585"/>
    <w:rsid w:val="46524C1E"/>
    <w:rsid w:val="47077E10"/>
    <w:rsid w:val="4781373B"/>
    <w:rsid w:val="54583947"/>
    <w:rsid w:val="5C5D675C"/>
    <w:rsid w:val="5FC56FB5"/>
    <w:rsid w:val="61A97973"/>
    <w:rsid w:val="61E3588B"/>
    <w:rsid w:val="6E3B2EF5"/>
    <w:rsid w:val="71BC0D00"/>
    <w:rsid w:val="7929119F"/>
    <w:rsid w:val="7B240209"/>
    <w:rsid w:val="7CD8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1"/>
    <w:pPr>
      <w:autoSpaceDE w:val="0"/>
      <w:autoSpaceDN w:val="0"/>
      <w:ind w:left="112"/>
      <w:jc w:val="left"/>
      <w:outlineLvl w:val="0"/>
    </w:pPr>
    <w:rPr>
      <w:rFonts w:cs="宋体"/>
      <w:b/>
      <w:bCs/>
      <w:kern w:val="0"/>
      <w:sz w:val="24"/>
      <w:szCs w:val="24"/>
      <w:lang w:val="zh-CN" w:bidi="zh-CN"/>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ind w:firstLine="420"/>
    </w:pPr>
  </w:style>
  <w:style w:type="paragraph" w:styleId="5">
    <w:name w:val="Body Text 3"/>
    <w:basedOn w:val="1"/>
    <w:qFormat/>
    <w:uiPriority w:val="99"/>
    <w:pPr>
      <w:spacing w:after="120"/>
    </w:pPr>
    <w:rPr>
      <w:rFonts w:ascii="Times New Roman" w:hAnsi="Times New Roman" w:cs="Times New Roman"/>
      <w:sz w:val="16"/>
      <w:szCs w:val="16"/>
    </w:rPr>
  </w:style>
  <w:style w:type="paragraph" w:styleId="6">
    <w:name w:val="Body Text"/>
    <w:basedOn w:val="1"/>
    <w:next w:val="7"/>
    <w:qFormat/>
    <w:uiPriority w:val="1"/>
    <w:pPr>
      <w:autoSpaceDE w:val="0"/>
      <w:autoSpaceDN w:val="0"/>
      <w:ind w:left="112"/>
      <w:jc w:val="left"/>
    </w:pPr>
    <w:rPr>
      <w:rFonts w:cs="宋体"/>
      <w:kern w:val="0"/>
      <w:sz w:val="24"/>
      <w:szCs w:val="24"/>
      <w:lang w:val="zh-CN" w:bidi="zh-CN"/>
    </w:rPr>
  </w:style>
  <w:style w:type="paragraph" w:styleId="7">
    <w:name w:val="Plain Text"/>
    <w:basedOn w:val="1"/>
    <w:qFormat/>
    <w:uiPriority w:val="99"/>
    <w:rPr>
      <w:rFonts w:hAnsi="Courier New" w:cs="Times New Roman"/>
      <w:sz w:val="21"/>
      <w:szCs w:val="20"/>
    </w:rPr>
  </w:style>
  <w:style w:type="paragraph" w:styleId="8">
    <w:name w:val="Body Text Indent"/>
    <w:basedOn w:val="1"/>
    <w:qFormat/>
    <w:uiPriority w:val="0"/>
    <w:pPr>
      <w:ind w:firstLine="830" w:firstLineChars="352"/>
    </w:pPr>
    <w:rPr>
      <w:rFonts w:ascii="仿宋_GB2312" w:hAnsi="Times New Roman" w:eastAsia="仿宋_GB2312"/>
      <w:kern w:val="0"/>
      <w:sz w:val="32"/>
      <w:szCs w:val="20"/>
    </w:rPr>
  </w:style>
  <w:style w:type="paragraph" w:styleId="9">
    <w:name w:val="List 2"/>
    <w:basedOn w:val="1"/>
    <w:unhideWhenUsed/>
    <w:qFormat/>
    <w:uiPriority w:val="99"/>
    <w:pPr>
      <w:ind w:left="100" w:leftChars="200" w:hanging="200" w:hangingChars="200"/>
      <w:contextualSpacing/>
    </w:pPr>
  </w:style>
  <w:style w:type="paragraph" w:styleId="10">
    <w:name w:val="footer"/>
    <w:basedOn w:val="1"/>
    <w:link w:val="18"/>
    <w:semiHidden/>
    <w:unhideWhenUsed/>
    <w:qFormat/>
    <w:uiPriority w:val="99"/>
    <w:pPr>
      <w:tabs>
        <w:tab w:val="center" w:pos="4153"/>
        <w:tab w:val="right" w:pos="8306"/>
      </w:tabs>
      <w:snapToGrid w:val="0"/>
      <w:jc w:val="left"/>
    </w:pPr>
    <w:rPr>
      <w:sz w:val="18"/>
      <w:szCs w:val="18"/>
    </w:rPr>
  </w:style>
  <w:style w:type="paragraph" w:styleId="11">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8"/>
    <w:unhideWhenUsed/>
    <w:qFormat/>
    <w:uiPriority w:val="0"/>
    <w:pPr>
      <w:adjustRightInd w:val="0"/>
      <w:snapToGrid w:val="0"/>
      <w:spacing w:after="120" w:line="360" w:lineRule="auto"/>
      <w:ind w:left="420" w:leftChars="200" w:right="240" w:firstLine="420" w:firstLineChars="200"/>
      <w:jc w:val="left"/>
    </w:pPr>
    <w:rPr>
      <w:rFonts w:ascii="Times New Roman"/>
      <w:kern w:val="2"/>
      <w:sz w:val="24"/>
      <w:szCs w:val="24"/>
    </w:rPr>
  </w:style>
  <w:style w:type="character" w:styleId="16">
    <w:name w:val="Strong"/>
    <w:basedOn w:val="15"/>
    <w:qFormat/>
    <w:uiPriority w:val="22"/>
    <w:rPr>
      <w:b/>
    </w:rPr>
  </w:style>
  <w:style w:type="character" w:customStyle="1" w:styleId="17">
    <w:name w:val="页眉 Char"/>
    <w:basedOn w:val="15"/>
    <w:link w:val="11"/>
    <w:semiHidden/>
    <w:qFormat/>
    <w:uiPriority w:val="99"/>
    <w:rPr>
      <w:sz w:val="18"/>
      <w:szCs w:val="18"/>
    </w:rPr>
  </w:style>
  <w:style w:type="character" w:customStyle="1" w:styleId="18">
    <w:name w:val="页脚 Char"/>
    <w:basedOn w:val="15"/>
    <w:link w:val="10"/>
    <w:semiHidden/>
    <w:qFormat/>
    <w:uiPriority w:val="99"/>
    <w:rPr>
      <w:sz w:val="18"/>
      <w:szCs w:val="18"/>
    </w:rPr>
  </w:style>
  <w:style w:type="character" w:customStyle="1" w:styleId="19">
    <w:name w:val="标题 1 Char"/>
    <w:basedOn w:val="15"/>
    <w:link w:val="2"/>
    <w:qFormat/>
    <w:uiPriority w:val="1"/>
    <w:rPr>
      <w:rFonts w:cs="宋体"/>
      <w:b/>
      <w:bCs/>
      <w:kern w:val="0"/>
      <w:sz w:val="24"/>
      <w:szCs w:val="24"/>
      <w:lang w:val="zh-CN" w:bidi="zh-CN"/>
    </w:rPr>
  </w:style>
  <w:style w:type="paragraph" w:customStyle="1" w:styleId="20">
    <w:name w:val="表格文字"/>
    <w:basedOn w:val="8"/>
    <w:qFormat/>
    <w:uiPriority w:val="0"/>
    <w:pPr>
      <w:spacing w:line="0" w:lineRule="atLeast"/>
      <w:jc w:val="center"/>
    </w:pPr>
    <w:rPr>
      <w:rFonts w:ascii="Times New Roman" w:hAnsi="Times New Roman" w:cs="Times New Roman"/>
      <w:sz w:val="28"/>
      <w:szCs w:val="24"/>
    </w:rPr>
  </w:style>
  <w:style w:type="paragraph" w:styleId="21">
    <w:name w:val="List Paragraph"/>
    <w:basedOn w:val="1"/>
    <w:qFormat/>
    <w:uiPriority w:val="34"/>
    <w:pPr>
      <w:ind w:firstLine="420" w:firstLineChars="200"/>
    </w:pPr>
  </w:style>
  <w:style w:type="paragraph" w:customStyle="1" w:styleId="22">
    <w:name w:val="p1"/>
    <w:basedOn w:val="1"/>
    <w:qFormat/>
    <w:uiPriority w:val="0"/>
    <w:pPr>
      <w:widowControl/>
      <w:spacing w:after="0" w:line="240" w:lineRule="auto"/>
    </w:pPr>
    <w:rPr>
      <w:rFonts w:ascii="Helvetica" w:hAnsi="Helvetica" w:eastAsia="宋体" w:cs="宋体"/>
      <w:color w:val="231D1C"/>
      <w:kern w:val="0"/>
      <w:sz w:val="12"/>
      <w:szCs w:val="12"/>
      <w14:ligatures w14:val="none"/>
    </w:rPr>
  </w:style>
  <w:style w:type="character" w:customStyle="1" w:styleId="23">
    <w:name w:val="s1"/>
    <w:basedOn w:val="15"/>
    <w:qFormat/>
    <w:uiPriority w:val="0"/>
    <w:rPr>
      <w:rFonts w:hint="default" w:ascii="Helvetica" w:hAnsi="Helvetica"/>
      <w:color w:val="FEFEFE"/>
      <w:sz w:val="20"/>
      <w:szCs w:val="20"/>
    </w:rPr>
  </w:style>
  <w:style w:type="paragraph" w:customStyle="1" w:styleId="24">
    <w:name w:val="p2"/>
    <w:basedOn w:val="1"/>
    <w:qFormat/>
    <w:uiPriority w:val="0"/>
    <w:pPr>
      <w:widowControl/>
      <w:spacing w:after="0" w:line="240" w:lineRule="auto"/>
    </w:pPr>
    <w:rPr>
      <w:rFonts w:ascii="Helvetica" w:hAnsi="Helvetica" w:eastAsia="宋体" w:cs="宋体"/>
      <w:color w:val="DB7731"/>
      <w:kern w:val="0"/>
      <w:sz w:val="14"/>
      <w:szCs w:val="14"/>
      <w14:ligatures w14:val="none"/>
    </w:rPr>
  </w:style>
  <w:style w:type="paragraph" w:customStyle="1" w:styleId="25">
    <w:name w:val="样式 首行缩进:  2 字符"/>
    <w:basedOn w:val="1"/>
    <w:qFormat/>
    <w:uiPriority w:val="0"/>
    <w:pPr>
      <w:widowControl/>
      <w:adjustRightInd w:val="0"/>
      <w:snapToGrid w:val="0"/>
      <w:spacing w:after="200" w:line="240" w:lineRule="auto"/>
      <w:ind w:firstLine="560"/>
      <w:jc w:val="left"/>
    </w:pPr>
    <w:rPr>
      <w:rFonts w:ascii="Calibri" w:hAnsi="Calibri" w:eastAsia="仿宋_GB2312" w:cs="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2245</Words>
  <Characters>2279</Characters>
  <Lines>6</Lines>
  <Paragraphs>1</Paragraphs>
  <TotalTime>1</TotalTime>
  <ScaleCrop>false</ScaleCrop>
  <LinksUpToDate>false</LinksUpToDate>
  <CharactersWithSpaces>2568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2020-07-09T09:25:00Z</dcterms:created>
  <dc:creator>john</dc:creator>
  <cp:lastModifiedBy>-L.mc</cp:lastModifiedBy>
  <cp:lastPrinted>2026-06-03T02:47:00Z</cp:lastPrinted>
  <dcterms:modified xsi:type="dcterms:W3CDTF">2026-07-18T07:00:19Z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eyJoZGlkIjoiY2QzMGU5Mjk4NThlODdmNTFjZmViNjlmMzBlOGU2ZTUiLCJ1c2VySWQiOiIzNTcxNTkxMTcifQ==</vt:lpwstr>
  </property>
  <property fmtid="{D5CDD505-2E9C-101B-9397-08002B2CF9AE}" pid="3" name="KSOProductBuildVer">
    <vt:lpwstr>2052-12.1.0.26895</vt:lpwstr>
  </property>
  <property fmtid="{D5CDD505-2E9C-101B-9397-08002B2CF9AE}" pid="4" name="ICV">
    <vt:lpwstr>2BF75CDE903C41F5AC20F4B6FC02793C_12</vt:lpwstr>
  </property>
</Properties>
</file>